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C5E" w:rsidRPr="00D15923" w:rsidRDefault="00EE6C5E" w:rsidP="00EE6C5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</w:t>
      </w:r>
    </w:p>
    <w:p w:rsidR="00EE6C5E" w:rsidRPr="00D15923" w:rsidRDefault="00EE6C5E" w:rsidP="00EE6C5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EE6C5E" w:rsidRPr="00A35A32" w:rsidRDefault="00EE6C5E" w:rsidP="00EE6C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35A32">
        <w:rPr>
          <w:rFonts w:ascii="Times New Roman" w:eastAsia="Calibri" w:hAnsi="Times New Roman" w:cs="Times New Roman"/>
          <w:sz w:val="24"/>
          <w:szCs w:val="24"/>
        </w:rPr>
        <w:t xml:space="preserve">Адаптированная рабочая программа по литературе для ОВЗ с задержкой психического развития разработана на основе </w:t>
      </w:r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</w:t>
      </w:r>
      <w:r w:rsidRPr="00C86E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35A32">
        <w:rPr>
          <w:rFonts w:ascii="Times New Roman" w:eastAsia="Calibri" w:hAnsi="Times New Roman" w:cs="Times New Roman"/>
          <w:sz w:val="24"/>
          <w:szCs w:val="24"/>
        </w:rPr>
        <w:t xml:space="preserve">по литературе, </w:t>
      </w:r>
      <w:proofErr w:type="gramStart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утвержденного  </w:t>
      </w:r>
      <w:proofErr w:type="spellStart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proofErr w:type="gramEnd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17 декабря 2010 года № 1897, Примерной программы основного общего образования по литературе и Программы по литературе для 5-11 классов общеобразовательной школы. Автор-сост.: </w:t>
      </w:r>
      <w:proofErr w:type="spellStart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Г.С.Меркин</w:t>
      </w:r>
      <w:proofErr w:type="spellEnd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</w:t>
      </w:r>
      <w:proofErr w:type="spellEnd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М.: ООО «Русское слово - учебник» 2012 год </w:t>
      </w:r>
      <w:proofErr w:type="gramStart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>( ФГОС</w:t>
      </w:r>
      <w:proofErr w:type="gramEnd"/>
      <w:r w:rsidRPr="00C86E7A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Инновационная школа), в соответствии с учебным планом школы</w:t>
      </w:r>
      <w:r w:rsidRPr="00C86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рекомендаций, опубликованных в журнале «Дефектология»</w:t>
      </w:r>
      <w:r w:rsidRPr="00C86E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П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рограмма составлена с учетом особенностей детей, испытывающих стойкие трудности в обучении и требующих специальной коррекционно-развивающей направленности образовательного процесса. Повышенная истощаемость ЦНС и в связи с этим сниженная познавательная активность и работоспособность, недостаточность произвольного внимания, пространственной ориентировки, плохо развитые навыки самостоятельной работы и самоконтроля, инертность психических процессов, слабая память - все эти и другие особенности учащихся СККVII вида отрицательно влияют на успешность обучения и являются основной причиной их стойкой неуспеваемости в учебе.</w:t>
      </w: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специальной (коррекционной) школой VII вида (классами выравнивания) стоят те же </w:t>
      </w:r>
      <w:r w:rsidRPr="00A3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заложены в программах изучения литературы в 5—9 классах массовой общеобразовательной школы (Стандарт основного общего образования по литературе,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10):</w:t>
      </w:r>
    </w:p>
    <w:p w:rsidR="00EE6C5E" w:rsidRPr="00A35A32" w:rsidRDefault="00EE6C5E" w:rsidP="00EE6C5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EE6C5E" w:rsidRPr="00A35A32" w:rsidRDefault="00EE6C5E" w:rsidP="00EE6C5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EE6C5E" w:rsidRPr="00A35A32" w:rsidRDefault="00EE6C5E" w:rsidP="00EE6C5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EE6C5E" w:rsidRPr="00A35A32" w:rsidRDefault="00EE6C5E" w:rsidP="00EE6C5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литературы,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собственных устных и письменных высказываний.</w:t>
      </w: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Pr="00A3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изучения литературы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представлены тремя категориями: воспитательной, образовательной и коррекционно-развивающей. Воспитательные задачи заключаются в формировании эстетического идеала, развитии эстетического вкуса, который, в свою очередь, служит верному и глубокому постижению прочитанного, содействует появлению прочного, устойчивого интереса к книге, воспитанию доброты, сердечности и сострадания как важнейших качеств развитой личности</w:t>
      </w:r>
      <w:proofErr w:type="gramStart"/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A35A32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.</w:t>
      </w:r>
      <w:proofErr w:type="gramEnd"/>
      <w:r w:rsidRPr="00A35A32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круг образовательных задач входят формирование умений творческого углубленного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слова, формирование речевых умений — умений составить план и пересказать прочитанное, составить конспект статьи, умений прокомментировать прочитанное, объяснить слово, строку и рассказать об их роли в тексте, умений видеть писателя в контексте общей культуры, истории и мирового искусства.</w:t>
      </w: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коррекционно-развивающим задачам относятся:</w:t>
      </w:r>
    </w:p>
    <w:p w:rsidR="00EE6C5E" w:rsidRPr="00A35A32" w:rsidRDefault="00EE6C5E" w:rsidP="00EE6C5E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умений полноценно воспринимать литературное произведение в его эмоциональном, образном и логическом единстве, преодоление недостатков в развитии эмоционально-волевой сферы детей, коррекция личностного развития ребенка;</w:t>
      </w:r>
    </w:p>
    <w:p w:rsidR="00EE6C5E" w:rsidRPr="00A35A32" w:rsidRDefault="00EE6C5E" w:rsidP="00EE6C5E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 расширение знаний детей об окружающем мире, обогащение чувственного опыта ребенка, развитие его мыслительной деятельности и познавательной активности;</w:t>
      </w:r>
    </w:p>
    <w:p w:rsidR="00EE6C5E" w:rsidRPr="00A35A32" w:rsidRDefault="00EE6C5E" w:rsidP="00EE6C5E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навыков чтения – сознательного, правильного, беглого и выразительного чтения вслух и про себя;</w:t>
      </w:r>
    </w:p>
    <w:p w:rsidR="00EE6C5E" w:rsidRPr="00A35A32" w:rsidRDefault="00EE6C5E" w:rsidP="00EE6C5E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 и обогащение словарного запаса ребенка обобщающими понятиями, словами, обозначающими действия и признаки, особенно теми, которые называют чувства, переживаемые самим говорящим, другим лицом или литературным героем;</w:t>
      </w:r>
    </w:p>
    <w:p w:rsidR="00EE6C5E" w:rsidRPr="00A35A32" w:rsidRDefault="00EE6C5E" w:rsidP="00EE6C5E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мышления: умения наблюдать, анализировать, сравнивать и обобщать;</w:t>
      </w:r>
    </w:p>
    <w:p w:rsidR="00EE6C5E" w:rsidRPr="00A35A32" w:rsidRDefault="00EE6C5E" w:rsidP="00EE6C5E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связной речи (формирование и совершенствование целенаправленности и связности высказывания, точности и разнообразия лексики, внятности и выразительности речи).</w:t>
      </w:r>
    </w:p>
    <w:p w:rsidR="00EE6C5E" w:rsidRDefault="00EE6C5E" w:rsidP="00EE6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адаптации программы основное внимание обращалось на овладение детьми практическими умениями и навыками, на уменьшение объема теоретических сведений, включение отдельных тем или целых разделов в материалы для обзорного или ознакомительного изучения.</w:t>
      </w:r>
    </w:p>
    <w:p w:rsidR="00EE6C5E" w:rsidRPr="00D15923" w:rsidRDefault="00EE6C5E" w:rsidP="00EE6C5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Авторская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Г.С.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Меркина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задач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5—9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предлагает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концентрический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хронологической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вариант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построения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курса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выходом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линейное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рассмотрение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историко-литературного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материала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9, 10 и 11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начиная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5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ученики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изучают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вершинные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классической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XX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века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соответствующие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возрасту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уровню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интересов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случае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постепенно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будут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формироваться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первоначальные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представления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историко-литературном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Знакомство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биографией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которого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изучаются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каждой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ступени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также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происходит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постепенно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6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акцент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делается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годы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обучения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призвано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максимально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заинтересовать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вызвать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желание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продолжить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внеурочное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время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стимулировать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восхищаться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хорошей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книгой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автором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героями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Домашнее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направляется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списками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рекомендованной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обозначенной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учебниках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EE6C5E" w:rsidRPr="00D15923" w:rsidRDefault="00EE6C5E" w:rsidP="00EE6C5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EE6C5E" w:rsidRPr="00D15923" w:rsidRDefault="00EE6C5E" w:rsidP="00EE6C5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конце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каждого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приводится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примерный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список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фрагментов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заучивания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наизусть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распределяются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учетом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возрастных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особенностей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уч-ся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Поскольку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5-6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учитель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раскрывает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школьникам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«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секреты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автора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помогает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осмыслить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прочитанное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поверхностно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а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глубоко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меру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возможностей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вводимые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этапе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базовые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понятия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необходимы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характеризовать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конкретный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эпизод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фрагмент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небольшой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единстве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содержания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В  7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впервые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ставится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вопрос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о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направлении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классицизм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), в 8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— о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романтизме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9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</w:t>
      </w: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—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реализма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EE6C5E" w:rsidRPr="00D15923" w:rsidRDefault="00EE6C5E" w:rsidP="00EE6C5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предполагает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систематическое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осмысление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постижение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своеобразия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творческой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личности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наследия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EE6C5E" w:rsidRPr="00D15923" w:rsidRDefault="00EE6C5E" w:rsidP="00EE6C5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</w:p>
    <w:p w:rsidR="00EE6C5E" w:rsidRPr="00A35A32" w:rsidRDefault="00EE6C5E" w:rsidP="00EE6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5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3F2" w:rsidRPr="000053F2" w:rsidRDefault="000053F2" w:rsidP="000053F2">
      <w:pPr>
        <w:widowControl w:val="0"/>
        <w:spacing w:before="120" w:after="0" w:line="360" w:lineRule="auto"/>
        <w:ind w:firstLine="567"/>
        <w:jc w:val="center"/>
        <w:outlineLvl w:val="8"/>
        <w:rPr>
          <w:rFonts w:ascii="Times New Roman" w:eastAsia="Times New Roman" w:hAnsi="Times New Roman" w:cs="Times New Roman"/>
          <w:b/>
          <w:lang w:eastAsia="ru-RU"/>
        </w:rPr>
      </w:pPr>
    </w:p>
    <w:p w:rsidR="0058259E" w:rsidRDefault="0058259E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59E" w:rsidRDefault="0058259E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6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053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ПРОГРАММЫ</w:t>
      </w:r>
    </w:p>
    <w:p w:rsidR="000053F2" w:rsidRPr="000053F2" w:rsidRDefault="000053F2" w:rsidP="000053F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5 класс</w:t>
      </w:r>
    </w:p>
    <w:p w:rsidR="000053F2" w:rsidRPr="000053F2" w:rsidRDefault="000053F2" w:rsidP="000053F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Введение (1ч)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и ее роль в духовной жизни человека и общества (родина, край, искусство, нравственная память). Литература как искусство слова. Писатель — книга — читатель. Книга художественная и учебная.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работы с учебной хрестоматией (сведения о писателях, художественные произведения, вопросы и задания, статьи, рубрики с дополнительной информацией, справочные материалы, иллюстрации и т. д.).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 мифологии (3ч)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мифе и мифологии. Миф — своеобразная форма мироощущения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Античный миф: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происхождение мира и богов: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«Рождение Зевса», «Олимп».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Представления древних греков о сотворении Вселенной, богов и героев. Гомер.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«Одиссея»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«Одиссей на острове циклопов. 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Полифем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Рассказ о Гомере. Сюжет мифа. Образы Одиссея и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Полифема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миф, легенда, предание; мифологический сюжет; мифологический герой; мифологический персонаж.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подбор ключевых слов и словосочетаний, различные виды пересказа, словесное рисование, выборочное чтение отдельных эпизодов и их пересказ.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гомеровские сюжеты в изобразительном искусстве и книжной графике.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легенды, мифы и предания в регионе.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 поэзии (или вечер одного стихотворения) — чтение наизусть стихотворений из античной поэзии.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 устного народного творчества (8ч)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устного народного творчества, его основные виды.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Сказки. Волшебная сказка: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«Царевна-лягушка».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Сюжет в волшебной сказке: зачин, важное событие, преодоление препятствий, поединок со злой силой, победа, возвращение, преодоление препятствий, счастливый финал. Сказочные образы. Нравственная проблематика сказки: добрая и злая сила в сказках. Бытовая сказка: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«Чего на свете не бывает».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Отличие бытовой сказки от волшебной. Сюжеты и реальная основа бытовых сказок. Своеобразие лексики в сказках. Сказка и миф: сходства и различия. Сказки народов России.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«Падчерица».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загадки, пословицы, поговорки (развитие представлений), афоризмы; антитеза, антонимы, иносказание. Сказка. Типы сказок (о животных, волшебные, бытовые). Особенности сказок (присказка, зачин, повтор, концовка, постоянные эпитеты, сравнения и пр.). Сказочный персонаж. Типы сказочных персонажей. Образы животных, образ-пейзаж.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работа со словарями, составление словарной статьи;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сказывание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сказки; сочинение собственной сказки.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книжная выставка, кинофильмы и мультипликации по мотивам сказочных сюжетов.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 и другие жанры фольклора в регионе.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вечер сказок, фольклорный праздник, предметная неделя и др.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 древнерусской литературы (2ч)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первичных представлений о древнерусской литературе.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«Повести временных лет»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«Расселение славян», «Кий, Щек и Хорив», «Дань хазарам»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История: исторические события, факты жизни государства и отдельных князей и их отражение в древнерусской литературе (право на вымысел у древнерусского автора); нравственная позиция автора в произведениях древнерусской литературы.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начальное понятие о древнерусской литературе; летопись.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пересказ текстов древнерусской литературы.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родной край в произведениях древнерусской литературы.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Басни народов мира (1ч)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Эзоп.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баснописце. Басни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«Ворон и Лисица»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«Лисица и виноград»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Раскрытие характеров персонажей в баснях: ум, хитрость, сообразительность, глупость, жадность; элементы дидактизма в басне.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басня, притча, эзопов язык.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чтение, письменный ответ на вопрос.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рисунки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 де Лафонтен.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Краткие сведения о баснописце. Своеобразие басен Лафонтена. </w:t>
      </w:r>
      <w:proofErr w:type="spellStart"/>
      <w:proofErr w:type="gram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Басня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gram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Лисица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виноград»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Сравнение басни Лафонтена с басней Эзопа.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басня, синонимы, сюжет.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Русская басня (6ч)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басни. Русские баснописцы XVIII века. Нравственная проблематика басен, злободневность. Пороки, недостатки, ум, глупость, хитрость, невежество, самонадеянность; просвещение и невежество — основные темы басен. Русская басня в XX веке.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В.К. Тредиаковский.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Краткие сведения о писателе. Басня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«Ворон и Лиса»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М.В. Ломоносов.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Краткие сведения о писателе. Басня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«Случились вместе два Астронома в пиру...».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А.П. Сумароков.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Краткие сведения о писателе. Басня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«Ворона и Лиса»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И.А. Крылов.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Краткие сведения о писателе. Детство. Отношение к книге. Басни: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«Ворона и Лисица», «Волк и Ягненок», «Волк на псарне», «Свинья под Дубом»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выбору. Тематика басен И.А. Крылова. Сатирическое и нравоучительное в басне. Образный мир басен И.А. Крылова.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С.В. Михалков.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Басни: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«Грибы», «Зеркало».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Тематика, проблематика.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басенный </w:t>
      </w:r>
      <w:proofErr w:type="gram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сюжет;  мораль</w:t>
      </w:r>
      <w:proofErr w:type="gram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аллегория, сравнение, гипербола.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различные типы чтения (в том числе чтение наизусть, конкурс на лучшее чтение, чтение по ролям);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басни.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иллюстрациями; мультипликации басен И.А. Крылова; портрет И.А. Крылова.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заочная экскурсия («У памятника И.А. Крылову»); сбор материалов о баснописцах региона.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литературной гостиной» — конкурс на лучшую инсценировку басни; устный журнал «Дедушка Крылов».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 литературы ХIХ века (38ч)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ПУШКИН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детстве и детских впечатлениях поэта. Пушкин и книга.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няня Арина Родионовна. Стихотворение «Няне». Образы природы в стихотворении поэта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«Зимняя дорога».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«Сказка о мертвой царевне и о семи богатырях».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«Пушкинская сказка — прямая наследница народной». Гуманистическая направленность пушкинской сказки. Герои и персонажи в «Сказке...». Литературная сказка и ее отличия от фольклорной; добро и зло в сказке А.С. Пушкина; чувство благодарности; верность, преданность, зависть, подлость; отношение автора к героям. Поэма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«Руслан и Людмила»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(отрывок). Сказочные элементы. Богатство выразительных средств.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первое представление о пейзажной лирике; риторическое обращение; фольклорные элементы.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чтение, в том числе наизусть; письменный ответ на вопрос; рассказ о герое; словесное рисование.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портреты поэта. Кинематографические и музыкальные произведения на сюжеты сказок А.С. Пушкина.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литературная викторина («Пушкинские места в Москве и Петербурге»).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формы внеурочной деятельности: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на лучшее знание сказок А.С. Пушкина, вечер пушкинской сказки.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Поэзия XIX века о родной природе (2ч)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«Когда волнуется желтеющая нива...»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 Баратынский.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«Весна, весна! как воздух чист!..»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 Тютчев.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«Весенняя гроза», «Весенние воды»,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«Есть в осени первоначальной...»,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Фет.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«Чудная картина...»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И.З. Суриков.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 ночном».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 ЛЕРМОНТОВ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детских годах поэта. Стихотворение «Бородино». История создания стихотворения. Бородинская битва и русский солдат в изображении М.Ю.Лермонтова. Художественное богатство стихотворения. История и литература; любовь к родине, верность долгу.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эпитет, сравнение, метафора (развитие представлений о тропах); звукопись.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наизусть, письменный ответ на вопрос учителя, творческая работа «На Бородинском поле», составление кадров кинофильма (мультфильма).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М.Ю. Лермонтова, работа с иллюстрациями, в том числе с материалами о Бородинской панораме в Москве; репродукции картин, посвященных Отечественной войне 1812 года.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литературная игра «Что? Где? Когда?» или викторина («Тарханы — Москва»; «На поле Бородина» и др.).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Н.В. ГОГОЛЬ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Малороссия в жизни и творчестве Н.В. Гоголя.  Повесть «Ночь перед Рождеством». Отражение в повести славянских преданий и легенд; образы и события повести. Суеверие, злая сила, зло и добро в повести.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мифологические и фольклорные мотивы в художественном произведении; фантастика; юмор; сюжет; художественная деталь, портрет, речевая характеристика.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выборочный пересказ, подбор материала для изложения с творческим заданием, формулировка учащимися вопросов для творческой работы, словесное рисование.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выставка «Различные издания повести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Н.В.Гоголя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»; репродукция картины К.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Трутовского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«Колядки в Малороссии».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литературная викторина «На родине Н.В. Гоголя».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написание сценария,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фрагментов повести.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И.С. ТУРГЕНЕВ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впечатления И.С. Тургенева. Спасское-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Лутовиново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творческой биографии писателя. Рассказ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«Муму»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стихотворения в прозе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«Два богача»,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«Воробей»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Современники о рассказе «Муму». Образы центральные и второстепенные; образ Муму. Тематика и социально-нравственная проблематика рассказа. И.С. Тургенев о языке: стихотворение в прозе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«Русский язык».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рассказ; углубление представлений о теме художественного произведения; стихотворение в прозе; эпитет, сравнение (развитие представлений).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выборочный пересказ, сопоставление персонажей, рассказ о герое по плану, письменный отзыв на эпизод, словесное рисование (портрет героя), составление вопросов и заданий для литературной викторины (конкурс), чтение наизусть.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работа с иллюстрациями, рисунки учащихся, экранизация рассказа И.С. Тургенева; репродукция картины Н.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Неврева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«Торг. Сцена из крепостного быта».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заочная литературно-краеведческая экскурсия «Спасское-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Лутовиново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Н.А. НЕКРАСОВ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впечатления поэта. Стихотворение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«Крестьянские дети»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Основная тема и способы ее раскрытия. Отношение автора к персонажам стихотворения. Стихотворение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«Тройка»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фольклорные элементы в художественном произведении; строфа; эпитет, сравнение (развитие представлений).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чтение, рассказ о герое, работа со словарями.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иллюстрации к поэме; репродукция картины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А.Венецианова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Захарка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страницы устного журнала о Н.А. Некрасове. («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Грешнево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Карабиха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Л.Н. ТОЛСТОЙ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писателе. Л.Н. Толстой в Ясной Поляне. Яснополянская школа. </w:t>
      </w:r>
      <w:proofErr w:type="spellStart"/>
      <w:proofErr w:type="gram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gram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Кавказский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пленник»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Творческая история. Тема и основные проблемы: смысл жизни, справедливость; свобода, неволя в повести. Две жизненные позиции (Жилин и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Любовь как высшая 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нравственная основа в человеке. Своеобразие сюжета. Речь персонажей и отражение в ней особенностей характера и взгляда на жизнь и судьбу. Отношение писателя к событиям.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 (развитие представлений); портрет; контраст; завязка, кульминация, развязка.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виды чтения, письменный отзыв на эпизод, рассказ по плану, письменная формулировка вывода, дискуссия.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выставка-конкурс рисунков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материалы к выставке о Л.Н. Толстом («Ясная Поляна»).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А.П. ЧЕХОВ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Детские и юношеские годы писателя. Семья А.П. Чехова. Врач А.П. Чехов и писатель Антоша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Чехонте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Книга в жизни Чехова. Рассказы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«Пересолил», «Злоумышленник»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темы; приемы создания характеров и ситуаций; отношение писателя к персонажам. Жанровое своеобразие рассказа.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юмор (юмористическая ситуация), комическая ситуация, ирония; роль детали в создании художественного образа; антитеза, метафора, градация.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по ролям, пересказ юмористического произведения, отзыв об эпизоде, подготовка учащимися вопросов и заданий для экспресс-опроса.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рисунки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диафильма «По чеховским местам (Мелихово)».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 литературы XX века (27ч)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И.А. БУНИН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годы И.А. Бунина. Семейные традиции и их влияние на формирование личности. Книга в жизни писателя. Стихотворение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«Густой зеленый ельник у дороги...»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тема природы и приемы ее раскрытия; художественное богатство стихотворения; второй план в стихотворении. Рассказы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 деревне», «Подснежник»: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слияние с природой; нравственно-эмоциональное состояние персонажей; образы главных героев. Выразительные средства создания образов.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стихотворение-размышление, образ-пейзаж, образы животных (развитие представлений).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пересказ и чтение наизусть, цитатный план, письменный ответ на вопрос.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репродукция картины Б.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Кустодиева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«Масленица».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заочная литературно-краеведческая экскурсия «Литературный Орел».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Л.Н. АНДРЕЕВ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Рассказ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«Петька на даче»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основная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тема, эпизод, финал.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пересказ краткий, выборочный; составление вопросов; письменный ответ на вопрос.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А.И. КУПРИН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Рассказ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«Золотой петух»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Тема, особенности создания образа.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 (расширение и углубление представлений); характеристика персонажа, портрет героя.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пересказ от другого лица, отзыв об эпизоде.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рисунки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А.А. БЛОК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Детские впечатления поэта. Книга в жизни юного А. Блока. Блоковские места (Петербург,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Шахматово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Стихотворение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«Летний вечер»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умение чувствовать красоту природы и сопереживать ей; стихотворение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«Полный месяц встал над лугом...»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образная система, художественное своеобразие стихотворения.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антитеза.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чтение, рассказ с использованием ключевых слов, альтернативное изложение.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репродукция картины И. Левитана «Стога. Сумерки».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подбор материала о блоковском Петербурге и имении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Шахматово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С.А. ЕСЕНИН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годы С. Есенина. В есенинском Константинове. Стихотворения: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«Ты запой мне ту песню, что прежде...», «Поет зима — аукает...», «Нивы сжаты, рощи голы...».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Единство человека и природы. Малая и большая родина.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эпитет, метафора, сравнение, </w:t>
      </w:r>
      <w:proofErr w:type="gram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олицетворение  (</w:t>
      </w:r>
      <w:proofErr w:type="gram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понятиях).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наизусть, цитатный план.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художественными и документальными фотографиями.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заочная литературно-краеведческая экскурсия «Константиново — Москва».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А.П. ПЛАТОНОВ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биографические сведения о писателе. Рассказы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«Никита», «Цветок на земле».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глазами ребенка (беда и радость; злое и доброе начало в окружающем мире); образы главных героев; своеобразие языка.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писателе, художественный пересказ фрагмента, составление словаря для характеристики предметов и явлений.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рисунки учащихся; репродукция картины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А.Пластова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«Сенокос».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П.П. БАЖОВ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«Каменный цветок»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Человек труда в сказе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П.П.Бажова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(труд и мастерство, вдохновение). Приемы создания художественного образа.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сказ, отличие сказа от сказки, герой повествования, афоризм.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пересказ от другого лица, отзыв об эпизоде.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рисунки учащихся; репродукция картины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В.Переплетчикова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«Урал».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Екатеринбург П.П. Бажова.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Н.Н. НОСОВ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Рассказ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«Три охотника»: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тема, система образов.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В.П. АСТАФЬЕВ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Рассказ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Васюткино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озеро».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главного героя. Борьба за спасение. Становление характера.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виды чтения, сложный план к сочинению, подбор эпиграфа.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Краеведение: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выставка «На родине писателя» (по материалам периодики и произведений В.П. Астафьева).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Е.И. НОСОВ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Рассказ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«Как патефон петуха от смерти спас»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Добро и доброта. Мир глазами ребенка; юмористическое и лирическое в рассказе. Воспитание чувства милосердия, сострадания, участия, заботы о беззащитном.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юмор (развитие представлений).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 пересказ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(краткий и от другого лица), письменный ответ на вопрос, инсценированное чтение.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Родная природа в произведениях писателей XX века (2ч)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поэзии «Поэзия и проза XX века о родной природе»: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 Боков.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«Поклон»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Н.М. Рубцов.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 осеннем лесу»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Р.Г. Гамзатов.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«Песня соловья»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 Белов.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«Весенняя ночь»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 Распутин.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«Век живи — век люби»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 зарубежной литературы (13ч)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 ДЕФО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Роман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«Жизнь, необыкновенные и удивительные приключения Робинзона Крузо»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 Сюжетные линии, характеристика персонажей (находчивость, смекалка, доброта), характеристика жанра.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притча, приключенческий роман, роман воспитания, путешествие.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виды пересказа, изложение с элементами сочинения.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рисунки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Х.К. АНДЕРСЕН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писателе, его детстве. Сказка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«Соловей»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внешняя и внутренняя красота, благодарность.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волшебная сказка (развитие представлений), </w:t>
      </w:r>
      <w:proofErr w:type="gram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авторский  замысел</w:t>
      </w:r>
      <w:proofErr w:type="gram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способы его характеристики.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виды пересказов, письменный отзыв об эпизоде.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рисунки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написание сценария мультфильма,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сказки и ее постановка.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 ТВЕН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писателе. Автобиография и автобиографические мотивы.  </w:t>
      </w:r>
      <w:proofErr w:type="spellStart"/>
      <w:proofErr w:type="gram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gram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Приключения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Тома 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Сойера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(отрывок): мир детства и мир взрослых.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юмор, приключения как форма детской фантазии.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виды чтения и пересказа, письменный отзыв о герое.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Связь с другими искусствами: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иллюстрациями, рисунки учащихся.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Ж. РОНИ-СТАРШИЙ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Повесть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«Борьба за огонь»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(отдельные главы). Гуманистическое изображение древнего человека. Человек и природа, борьба за выживание, эмоциональный мир доисторического человека.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плана, письменная и устная характеристика героя.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ДЖ. ЛОНДОН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писателе. Детские впечатления.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«Сказание о 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Кише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(период раннего взросления в связи с обстоятельствами жизни; добро и зло, благородство, уважение взрослых).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литературы: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(развитие представлений).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виды пересказов, устный и письменный портрет героя.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ЛИНДГРЕН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писательнице. Роман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«Приключения Эмиля из 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Лённеберги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Возможные виды внеурочной деятельности: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литературная викторина.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Подведение итогов года. Литературная игра (1ч)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Рекомендации по самостоятельному чтению во время летних каникул (1ч)</w:t>
      </w:r>
    </w:p>
    <w:p w:rsidR="000053F2" w:rsidRPr="000053F2" w:rsidRDefault="000053F2" w:rsidP="000053F2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Для заучивания наизусть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Крылов. Одна басня (по выбору).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«Сказка о мертвой царевне и о семи богатырях»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«Бородино»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 Тургенев.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«Русский язык».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«Крестьянские дети»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из стихотворений о русской природе поэтов ХIХ века.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Блок.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«Летний вечер».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Бунин. Одно из стихотворений (по выбору).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 Есенин. Одно из стихотворений (по выбору).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из стихотворений о русской природе поэтов ХХ века.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Для домашнего чтения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Античные мифы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Ночь, Луна, Заря и Солнце.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Нарцисс.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Детская Библия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Русское народное творчество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Сказки: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«Лиса и журавль», «Ворона и рак», «Иван — крестьянский сын и чудо-юдо», «Поди туда — не знаю куда, принеси то — не </w:t>
      </w:r>
      <w:proofErr w:type="gram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знаю</w:t>
      </w:r>
      <w:proofErr w:type="gram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что»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Загадки, частушки, пословицы, поговорки, бывальщины.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Литературные сказки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 Одоевский, Л.Н. Толстой, А.Н. Толстой (1-2 по выбору).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 братьев Гримм, Ш. Перро, Х.К. Андерсена (1-2 по выбору).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Домострой. Как детям почитать и беречь отца и мать, и повиноваться им, и утешать их во всем.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«Хождения за три моря» 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Афанасия Никитина.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XVIII века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 Ломоносов.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«Лишь только 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дневный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шум умолк...»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XIX века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Крылов.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«Листы и Корни», «Ларчик», «Обоз».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К.Ф. Рылеев.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«Иван Сусанин».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Дельвиг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«Русская песня»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 Баратынский.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«Водопад»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Погорельский.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«Черная курица, или Подземные жители»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«Кавказ», «Выстрел»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«Ветка Палестины», «Пленный рыцарь», «Утес»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 Кольцов.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«Осень», «Урожай»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 Гоголь.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«Заколдованное место».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«Накануне светлого праздника»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Д.В. Григорович.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«Гуттаперчевый мальчик»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 Тургенев.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Бежин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луг».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Гаршин.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«Сказка о жабе и розе».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Фет.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«Облаком волнистым...», «Печальная береза…»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 Никитин.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«Утро», «Пахарь»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Я.П. Полонский.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«Утро»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 Майков.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«Весна», «Осенние листья по ветру кружат...»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 Тютчев.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«Утро в горах»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 Лесков.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«Привидение в Инженерном замке. Из кадетских воспоминаний»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XX века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Горький.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«Дети Пармы»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«Сказок об Италии»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Бунин.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«Шире, грудь, распахнись...», «Деревенский нищий», «Затишье», «Высоко полный месяц стоит...», «Помню — долгий зимний вечер...».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 Соколов-Микитов.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«Петька», «Зима»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Пришвин.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«Моя родина»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А.Т. Твардовский.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«Лес осенью»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 Симонов.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«Майор привез мальчишку на лафете...»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Е.И. Носов.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«Варька»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 Астафьев.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«Зачем я убил коростеля?»,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Белогрудка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 выбору).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 Крапивин.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«Дети синего Фламинго».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 Алексин.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«Самый счастливый день».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 Белов.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«Скворцы».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В.К.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Железников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«Чудак из 6 “Б”».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Р.П. Погодин.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«Тишина».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Скотт.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«Айвенго».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Рид.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«Всадник без головы».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 Верн.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«Таинственный остров», «Дети капитана Гранта»</w:t>
      </w: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Дж. Лондон.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«Мексиканец».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</w:t>
      </w:r>
      <w:proofErr w:type="spellEnd"/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Дойл.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«Голубой карбункул».</w:t>
      </w:r>
    </w:p>
    <w:p w:rsidR="000053F2" w:rsidRPr="000053F2" w:rsidRDefault="000053F2" w:rsidP="000053F2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5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Линдгрен. </w:t>
      </w:r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«Приключения Кале </w:t>
      </w:r>
      <w:proofErr w:type="spellStart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Блюмквиста</w:t>
      </w:r>
      <w:proofErr w:type="spellEnd"/>
      <w:r w:rsidRPr="000053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».</w:t>
      </w:r>
    </w:p>
    <w:p w:rsidR="000053F2" w:rsidRPr="000053F2" w:rsidRDefault="000053F2" w:rsidP="000053F2">
      <w:pPr>
        <w:spacing w:after="0" w:line="240" w:lineRule="auto"/>
        <w:ind w:right="17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ind w:right="17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25" w:right="2496"/>
        <w:rPr>
          <w:rFonts w:ascii="Times New Roman" w:eastAsia="Times New Roman" w:hAnsi="Times New Roman" w:cs="Times New Roman"/>
          <w:b/>
          <w:color w:val="000000"/>
          <w:spacing w:val="48"/>
          <w:sz w:val="24"/>
          <w:szCs w:val="24"/>
          <w:u w:val="single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u w:val="single"/>
          <w:lang w:eastAsia="ru-RU"/>
        </w:rPr>
        <w:t xml:space="preserve">8  </w:t>
      </w:r>
      <w:r w:rsidRPr="006A1FA2">
        <w:rPr>
          <w:rFonts w:ascii="Times New Roman" w:eastAsia="Times New Roman" w:hAnsi="Times New Roman" w:cs="Times New Roman"/>
          <w:b/>
          <w:color w:val="000000"/>
          <w:spacing w:val="48"/>
          <w:sz w:val="24"/>
          <w:szCs w:val="24"/>
          <w:u w:val="single"/>
          <w:lang w:eastAsia="ru-RU"/>
        </w:rPr>
        <w:t>класс</w:t>
      </w:r>
      <w:proofErr w:type="gramEnd"/>
      <w:r w:rsidRPr="006A1FA2">
        <w:rPr>
          <w:rFonts w:ascii="Times New Roman" w:eastAsia="Times New Roman" w:hAnsi="Times New Roman" w:cs="Times New Roman"/>
          <w:b/>
          <w:color w:val="000000"/>
          <w:spacing w:val="48"/>
          <w:sz w:val="24"/>
          <w:szCs w:val="24"/>
          <w:u w:val="single"/>
          <w:lang w:eastAsia="ru-RU"/>
        </w:rPr>
        <w:t xml:space="preserve">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25" w:right="2496"/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25" w:right="24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eastAsia="ru-RU"/>
        </w:rPr>
        <w:t>Введение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02" w:after="0" w:line="264" w:lineRule="exact"/>
        <w:ind w:right="168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Своеобразие курса литературы в 8 классе. Художественная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литература и история. Значение художественного произведе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ния в культурном наследии страны. Творческий процесс.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19" w:right="149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литература и история, писатель и его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роль в развитии литературного процесса, жанры и роды лите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ратуры.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10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  <w:lang w:eastAsia="ru-RU"/>
        </w:rPr>
        <w:t xml:space="preserve">Из  </w:t>
      </w:r>
      <w:r w:rsidRPr="006A1FA2">
        <w:rPr>
          <w:rFonts w:ascii="Times New Roman" w:eastAsia="Times New Roman" w:hAnsi="Times New Roman" w:cs="Times New Roman"/>
          <w:b/>
          <w:color w:val="000000"/>
          <w:spacing w:val="58"/>
          <w:sz w:val="24"/>
          <w:szCs w:val="24"/>
          <w:lang w:eastAsia="ru-RU"/>
        </w:rPr>
        <w:t>устного</w:t>
      </w:r>
      <w:proofErr w:type="gramEnd"/>
      <w:r w:rsidRPr="006A1FA2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  <w:lang w:eastAsia="ru-RU"/>
        </w:rPr>
        <w:t xml:space="preserve">народного   </w:t>
      </w:r>
      <w:r w:rsidRPr="006A1FA2">
        <w:rPr>
          <w:rFonts w:ascii="Times New Roman" w:eastAsia="Times New Roman" w:hAnsi="Times New Roman" w:cs="Times New Roman"/>
          <w:b/>
          <w:color w:val="000000"/>
          <w:spacing w:val="58"/>
          <w:sz w:val="24"/>
          <w:szCs w:val="24"/>
          <w:lang w:eastAsia="ru-RU"/>
        </w:rPr>
        <w:t>творчества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58" w:after="0" w:line="264" w:lineRule="exact"/>
        <w:ind w:left="48" w:right="91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Исторические песни: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«Возвращение Филарета», «Царь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требует выдачи Разина», «Разин и девка-астраханка»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(на вы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бор),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 xml:space="preserve">«Солдаты готовятся штурмовать Орешек», «Солдаты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освобождают Смоленск»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(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>«Как повыше было города Смолен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ска...»).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Связь с представлениями и исторической памятью и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отражение их в народной песне; песни-плачи, средства вырази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тельности в исторической песне; нравственная проблематика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 исторической песне и песне-плаче.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91" w:right="77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песня как жанр фольклора, историче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  <w:t>ская песня, отличие исторической песни от былины, песня-плач.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106" w:right="72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различные виды чтения, составление слова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ря одной из исторических песен.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прослушивание музыкальных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записей песен.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запись музыкального фольклора региона.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130" w:right="48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встреча с фоль</w:t>
      </w:r>
      <w:r w:rsidRPr="006A1FA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клорным коллективом, вечер народной песни.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ind w:left="13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Из </w:t>
      </w:r>
      <w:r w:rsidRPr="006A1FA2">
        <w:rPr>
          <w:rFonts w:ascii="Times New Roman" w:eastAsia="Times New Roman" w:hAnsi="Times New Roman" w:cs="Times New Roman"/>
          <w:b/>
          <w:color w:val="000000"/>
          <w:spacing w:val="29"/>
          <w:sz w:val="24"/>
          <w:szCs w:val="24"/>
          <w:lang w:eastAsia="ru-RU"/>
        </w:rPr>
        <w:t>древнерусской</w:t>
      </w:r>
      <w:r w:rsidRPr="006A1FA2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литературы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«Слово о погибели Русской земли»,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</w:t>
      </w: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«Жития Алексан</w:t>
      </w: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дра Невского», «Сказание о Борисе и Глебе»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(в сокращении),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«Житие Сергия </w:t>
      </w:r>
      <w:proofErr w:type="gramStart"/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Радонежского »</w:t>
      </w:r>
      <w:proofErr w:type="gramEnd"/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Тема добра и зла в произве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дениях русской литературы. Глубина и сила нравственных представлений о человеке; благочестие, доброта, откры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тость, неспособность к насилию, святость, служение Богу,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мудрость, готовность к подвигу во имя Руси — основные 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нравственные проблемы житийной литературы; тематиче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ское многообразие древнерусской литературы.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38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житийная литература; сказание, слово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 моление как жанры древнерусской литературы; летописный </w:t>
      </w:r>
      <w:r w:rsidRPr="006A1FA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свод.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9" w:after="0" w:line="254" w:lineRule="exact"/>
        <w:ind w:left="29"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различные виды чтения и пересказа, форму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  <w:t>лировки и запись выводов, наблюдения над лексическим соста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  <w:t>вом произведений.</w:t>
      </w:r>
    </w:p>
    <w:p w:rsidR="006A1FA2" w:rsidRPr="006A1FA2" w:rsidRDefault="006A1FA2" w:rsidP="006A1FA2">
      <w:pPr>
        <w:widowControl w:val="0"/>
        <w:shd w:val="clear" w:color="auto" w:fill="FFFFFF"/>
        <w:tabs>
          <w:tab w:val="left" w:pos="6825"/>
        </w:tabs>
        <w:autoSpaceDE w:val="0"/>
        <w:autoSpaceDN w:val="0"/>
        <w:adjustRightInd w:val="0"/>
        <w:spacing w:before="5"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Связь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с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работа с иллюстрациями.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ab/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312" w:after="0" w:line="240" w:lineRule="auto"/>
        <w:ind w:left="15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Из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  <w:lang w:eastAsia="ru-RU"/>
        </w:rPr>
        <w:t>литературы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 w:eastAsia="ru-RU"/>
        </w:rPr>
        <w:t>XVIII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eastAsia="ru-RU"/>
        </w:rPr>
        <w:t>века</w:t>
      </w:r>
      <w:proofErr w:type="gramEnd"/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Г.Р.ДЕРЖАВИН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4" w:lineRule="exact"/>
        <w:ind w:left="24" w:right="19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Поэт и государственный чиновник. Отражение в творчестве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фактов биографии и личных представлений. Стихотворения: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 xml:space="preserve">«Памятник», «Вельможа»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(служба, служение, власть и народ,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поэт и власть — основные мотивы стихотворений). Тема поэта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 поэзии.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34" w:after="0" w:line="245" w:lineRule="exact"/>
        <w:ind w:left="14" w:righ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традиции классицизма в лирическом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тексте.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4" w:after="0" w:line="250" w:lineRule="exact"/>
        <w:ind w:left="19" w:righ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выразительное чтение, письменный ответ на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вопрос, запись ключевых слов и словосочетаний.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  <w:t>Н.М. КАРАМЗИН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left="14" w:right="29"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Основные вехи биографии. Карамзин и Пушкин. Повесть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«Бедная Лиза»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— новая эстетическая реальность. Основная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проблематика и тематика, новый тип героя, образ Лизы.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сентиментализм как литературное направление, сентиментализм и классицизм (чувственное на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чало в противовес рациональному), жанр сентиментальной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повести.</w:t>
      </w:r>
    </w:p>
    <w:p w:rsidR="006A1FA2" w:rsidRPr="006A1FA2" w:rsidRDefault="006A1FA2" w:rsidP="006A1F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различные виды чтения и пересказа, форму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  <w:t>лировка и запись выводов, похвальное слово историку и писате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лю. Защита реферата «Карамзин на страницах романа </w:t>
      </w: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Ю.Н.Тынянова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«Пушкин».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  <w:lang w:eastAsia="ru-RU"/>
        </w:rPr>
        <w:t xml:space="preserve">Из литературы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  <w:lang w:val="en-US" w:eastAsia="ru-RU"/>
        </w:rPr>
        <w:t>XIX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  <w:lang w:eastAsia="ru-RU"/>
        </w:rPr>
        <w:t>века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6" w:right="26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 xml:space="preserve">Поэты пушкинского круга.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Предшественники и современники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91" w:after="0" w:line="302" w:lineRule="exact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В.А.Жуковский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>«Лесной царь», «Море», «Невырази</w:t>
      </w:r>
      <w:r w:rsidRPr="006A1FA2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мое», «Сельское кладбище».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02"/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К.Н. Батюшков.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 xml:space="preserve">«Судьба Одиссея», «Мой гений».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02"/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Е.А. Баратынский.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 xml:space="preserve">«Чудный град порой сольется...»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А.А. </w:t>
      </w: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Дельвиг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. 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 xml:space="preserve">«Русская песня» </w:t>
      </w:r>
      <w:proofErr w:type="gramStart"/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( «</w:t>
      </w:r>
      <w:proofErr w:type="gramEnd"/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Соловей мой, соло</w:t>
      </w:r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>вей...»).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    Н.М. Языков.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«</w:t>
      </w:r>
      <w:proofErr w:type="gramStart"/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Пловец »</w:t>
      </w:r>
      <w:proofErr w:type="gramEnd"/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Краткие сведения о поэтах. Основные темы, мотивы. Систе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 xml:space="preserve">ма образно-выразительных средств в балладе,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 xml:space="preserve">художественное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богатство поэтических произведений. В кругу собратьев по перу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(Пушкин и поэты его круга).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29" w:right="120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баллада (развитие представлений),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элегия, жанровое образование — песня, «легкая» поэзия, эле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менты романтизма, романтизм.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8" w:right="106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составление цитатного или тезисного плана,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выразительное чтение наизусть, запись тезисного плана.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62" w:right="91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работа с музыкальными про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изведениями.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93" w:lineRule="exact"/>
        <w:ind w:left="72" w:right="72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вечер в литера</w:t>
      </w:r>
      <w:r w:rsidRPr="006A1FA2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турной гостиной «Песни и романсы на стихи поэтов начала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 w:eastAsia="ru-RU"/>
        </w:rPr>
        <w:t>XIX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века».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А.С. ПУШКИН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10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Тематическое богатство поэзии А.С. Пушкина. Стихотво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рения: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«И.И. Пущину», «19 октября 1825 года», «Песни о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Стеньке Разине».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Повесть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«Пиковая дама»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(обзор). История написания и основная проблематика.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«Маленькие трагедии»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(обзор, содержание одного произведения по выбору). Само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 xml:space="preserve">стоятельная характеристика тематики и системы образов по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предварительно составленному плану. Повесть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«Капитанская дочка»: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проблематика (любовь и дружба, любовь и долг, воль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нолюбие, осознание предначертанья, независимость, литера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тура и история). Система образов повести. Отношение писате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ля к событиям и героям. Новый тип исторической прозы.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Теория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литературы: послание, песня, художественно-выра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зительная роль частей речи (местоимение), поэтическая инто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нация, историческая повесть.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Развитие речи: выразительное чтение, чтение наизусть, со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ставление планов разных типов, подготовка тезисов, сочинение.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Связь с другими искусствами: работа с иллюстрациями и му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зыкальными произведениями. «Пиковая дама» и «Маленькие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трагедии» в музыке, театре и кино.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дорогами Гринева и Пугачева (по страницам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пушкинской повести и географическому атласу).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5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Возможные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виды внеурочной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встреча в лите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ратурной гостиной «-Адресаты лирики А.С. Пушкина».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  <w:lang w:eastAsia="ru-RU"/>
        </w:rPr>
        <w:t>М.Ю. ЛЕРМОНТОВ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right="5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Кавказ в жизни и творчестве. Поэма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«</w:t>
      </w:r>
      <w:proofErr w:type="gramStart"/>
      <w:r w:rsidRPr="006A1FA2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 xml:space="preserve">Мцыри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»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: свободолюбие,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готовность к самопожертвованию, гордость, сила духа — основ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  <w:t>ные мотивы поэмы; художественная идея и средства ее выраже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  <w:t xml:space="preserve">ния; образ-персонаж, образ-пейзаж. «Мцыри — любимый идеал 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Лермонтова »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(В. Белинский).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Теория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литературы: сюжет и фабула в поэме; лироэпичес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кая поэма; роль вступления, лирического монолога; романти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  <w:t>ческое движение; поэтический синтаксис (риторические фигу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  <w:t>ры). Романтические традиции.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Развитие речи: различные виды чтения, чтение наизусть, со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ставление цитатного плана, устное сочинение.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Связь с другими искусствами: работа с иллюстрациями.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Краеведение: заочная литературно-краеведческая экскур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сия «М.Ю. Лермонтов на Кавказе».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Возможные виды внеурочной деятельности: час эстетиче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ского воспитания «М.Ю. Лермонтов — художник».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3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b/>
          <w:color w:val="000000"/>
          <w:spacing w:val="-4"/>
          <w:w w:val="83"/>
          <w:sz w:val="28"/>
          <w:szCs w:val="28"/>
          <w:lang w:eastAsia="ru-RU"/>
        </w:rPr>
        <w:t>н.в</w:t>
      </w:r>
      <w:proofErr w:type="spellEnd"/>
      <w:r w:rsidRPr="006A1FA2">
        <w:rPr>
          <w:rFonts w:ascii="Times New Roman" w:eastAsia="Times New Roman" w:hAnsi="Times New Roman" w:cs="Times New Roman"/>
          <w:b/>
          <w:color w:val="000000"/>
          <w:spacing w:val="-4"/>
          <w:w w:val="83"/>
          <w:sz w:val="28"/>
          <w:szCs w:val="28"/>
          <w:lang w:eastAsia="ru-RU"/>
        </w:rPr>
        <w:t>. гоголь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38" w:after="0" w:line="259" w:lineRule="exact"/>
        <w:ind w:left="10"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Основные вехи биографии писателя. А.С. Пушкин и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Н.В. Гоголь. Комедия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«Ревизор»: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творческая и сценическая ис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тория пьесы, русское чиновничество в сатирическом изобра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жении Н.В. Гоголя: разоблачение пошлости, угодливости, чин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9" w:right="182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драма как род литературы, своеоб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разие драматических произведений, комедия, развитие по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нятий о юморе и сатире, «говорящие» фамилии, фантасти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ческий элемент как прием создания комической ситуации,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9" w:after="0" w:line="240" w:lineRule="auto"/>
        <w:ind w:lef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комический рассказ.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158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различные виды чтения и комментирова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ния, цитатный план, сочинение сопоставительного характера, 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формулировка тем творческих работ, подготовка вопросов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для обсуждения.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left="77" w:right="14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иллюстрациями, ин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сценировка, сценическая история пьесы.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Петербург в жизни и судьбе Н.В. Гоголя.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86" w:right="12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дискуссия в ли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тературной гостиной «Долго ли смеяться над тем, над чем сме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ялся еще Н.В. Гоголь?»; час эстетического воспитания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«Н.В. Гоголь и А.С. Пушкин».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4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И.С. ТУРГЕНЕВ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25" w:right="86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Основные вехи биографии И.С. Тургенева. Произведе</w:t>
      </w: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ния писателя о любви: повесть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«Ася».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Возвышенное и траги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ческое в изображении жизни и судьбы героев. Образ Аси: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любовь, нежность, верность, постоянство; цельность харак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тера — основное в образе героини.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54" w:right="67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лирическая повесть, тропы и фигуры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 художественной стилистике повести.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158" w:right="5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различные виды пересказа, тезисный план, </w:t>
      </w: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дискуссия, письменная характеристика 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персонажа,  отзыв</w:t>
      </w:r>
      <w:proofErr w:type="gramEnd"/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прочитанном.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78" w:right="4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подбор музыкальных фраг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ментов для возможной инсценировки, рисунки учащихся.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187" w:right="2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дискуссия в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литературной гостиной (тема дискуссии формулируется уча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щимися).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5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Н.А. НЕКРАСОВ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216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Основные вехи биографии Н.А. Некрасова. Судьба и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народная в изображении поэта. </w:t>
      </w: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«Внимая ужасам войны...», «Тройка».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Судьба крестьянки — одна из постоянных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тем поэта; своеобразие раскрытия лирического переживания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героини.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фольклорные приемы в поэзии; песня;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народность (создание первичных представлений); вырази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тельные средства художественной речи: эпитет, бессоюзие;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глаголов и глагольных форм.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выразительное чтение наизусть, составле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ние словаря для характеристики лирического персонажа.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Связь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 другими искусствами: использование музыкаль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ных записей.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317" w:after="0" w:line="259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А.А.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ФЕТ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4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Краткие сведения о поэте. Мир природы и духовности в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поэзии А.А. Фета: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&lt;&lt;Учись у них: у дуба, у березы...», «Целый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мир от красоты...».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Гармония чувств, единство с миром при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роды, духовность — основные мотивы лирики А.А. Фета.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19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выразительное чтение, устное рисование,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письменный ответ на вопрос.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1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Возможные виды внеурочной деятельности: литератур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ный вечер «Стихи и песни о родине и родной природе поэтов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XIX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века»: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Н.И. Г н е д и ч.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>«Осень»;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П.А. 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>Вяземский..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«Береза», «Осень»;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w w:val="109"/>
          <w:sz w:val="24"/>
          <w:szCs w:val="24"/>
          <w:lang w:eastAsia="ru-RU"/>
        </w:rPr>
        <w:t xml:space="preserve">А.Н. Плещеев.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w w:val="109"/>
          <w:sz w:val="24"/>
          <w:szCs w:val="24"/>
          <w:lang w:eastAsia="ru-RU"/>
        </w:rPr>
        <w:t>«Отчизна»;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Н.П. Огарев.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«Весною», «Осенью»;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И.З. Суриков.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>«После дождя»;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И.Ф. А н </w:t>
      </w: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е н с к и й.  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>«Сентябрь</w:t>
      </w:r>
      <w:proofErr w:type="gramStart"/>
      <w:r w:rsidRPr="006A1FA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 xml:space="preserve">»,   </w:t>
      </w:r>
      <w:proofErr w:type="gramEnd"/>
      <w:r w:rsidRPr="006A1FA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 xml:space="preserve">«Зимний </w:t>
      </w:r>
      <w:proofErr w:type="spellStart"/>
      <w:r w:rsidRPr="006A1FA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>романс»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др.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>А.Н. ОСТРОВСКИЙ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Краткие сведения о писателе. Пьеса-сказка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«Снегурочка»: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своеобразие сюжета. Связь с мифологическими и сказочными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сюжетами. Образ Снегурочки. Народные обряды, элементы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фольклора в сказке. Язык персонажей.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драма.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чтение по ролям, письменный отзыв на 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эпизод, составление цитатного плана к сочинению.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67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прослушивание грамзапи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си, музыкальная версия «Снегурочки». А.Н. Островский и Н.А. Римский-Корсаков.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3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л.н</w:t>
      </w:r>
      <w:proofErr w:type="spellEnd"/>
      <w:r w:rsidRPr="006A1FA2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. толстой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5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Основные вехи биографии писателя.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«Отрочество»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(главы из повести); становление личности в борьбе против жестокости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и произвола — рассказ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«После бала».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Нравственность и чув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ство долга, активный и пассивный протест, истинная и ложная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красота, неучастие во зле, угасание любви — основные мотивы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рассказа. Приемы создания образов. Судьба рассказчика для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понимания художественной идеи произведения.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4" w:right="4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автобиографическая проза, компо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зиция и фабула рассказа.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9" w:right="4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различные виды пересказа, тезисный план,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сочинение-рассуждение.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" w:right="4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работа с иллюстрациями;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рисунки учащихся.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35" w:after="0" w:line="240" w:lineRule="auto"/>
        <w:ind w:left="17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  <w:lang w:eastAsia="ru-RU"/>
        </w:rPr>
        <w:t>Из  литературы</w:t>
      </w:r>
      <w:proofErr w:type="gramEnd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  <w:lang w:val="en-US" w:eastAsia="ru-RU"/>
        </w:rPr>
        <w:t>XX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  <w:lang w:eastAsia="ru-RU"/>
        </w:rPr>
        <w:t>века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82" w:after="0" w:line="259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4"/>
          <w:lang w:eastAsia="ru-RU"/>
        </w:rPr>
        <w:t>М. ГОРЬКИЙ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43" w:righ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Основные вехи биографии писателя. Свобода и сила духа в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изображении М. Горького: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«Песня о Соколе»,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рассказ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«Макар </w:t>
      </w:r>
      <w:proofErr w:type="spellStart"/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Чудра</w:t>
      </w:r>
      <w:proofErr w:type="spellEnd"/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».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Проблема цели и смысла жизни, истинные и ложные ценности жизни. Специфика песни и романтического рассказа.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Художественное своеобразие ранней прозы М. Горького.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2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традиции романтизма, жанровое свое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образие (песня, сказка), образ-символ.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различные виды чтения и пересказа, цитат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план, сочинение с элементами рассуждения.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62" w:right="1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работа с иллюстрациями, ри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сунки учащихся, кинематографические версии ранних расска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зов М. Горького.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67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книжная выставка «От Нижнего Новгорода —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по Руси».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34" w:after="0" w:line="254" w:lineRule="exact"/>
        <w:ind w:left="4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В. В. МАЯКОВСКИЙ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72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Краткие сведения о поэте. «Я» и «вы», поэт и толпа в сти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 xml:space="preserve">хах В.В. Маяковского: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«Хорошее отношение к лошадям».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9" w:lineRule="exact"/>
        <w:ind w:left="62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неологизмы, конфликт в лирическом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стихотворении, рифма и ритм в лирическом стихотворении.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выразительное чтение, чтение наизусть.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вечер в литера</w:t>
      </w:r>
      <w:r w:rsidRPr="006A1FA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турной гостиной «В.В. Маяковский — художник и актер».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1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«Москва В. Маяковского». Литературная викто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рина по материалам конкурсных работ учащихся.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36" w:right="883" w:hanging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О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eastAsia="ru-RU"/>
        </w:rPr>
        <w:t>серьезном</w:t>
      </w:r>
      <w:proofErr w:type="gramEnd"/>
      <w:r w:rsidRPr="006A1FA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 —  с улыбкой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(сатира начала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val="en-US" w:eastAsia="ru-RU"/>
        </w:rPr>
        <w:t>XX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 века)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Н.А. Тэффи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 xml:space="preserve">«Сбои и чужие»; 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М.М. Зощенко: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«Счаст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ливый случай», «Обезьяний язык».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Большие проблемы «ма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леньких людей»; человек и государство; художественное свое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образие рассказов: от литературного анекдота — к фельетону, от фельетона — к юмористическому рассказу.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3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lastRenderedPageBreak/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литературный анекдот, юмор, сати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ра, ирония, сарказм (расширение представлений о поня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тиях).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различные виды чтения и пересказа, состав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ление словаря лексики персонажа.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Д.Б. КЕДРИН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4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Краткие сведения о поэте. Стихотворение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«Зодчие»: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труд,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творчество, талант, власть. Основные мотивы. Художествен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ная идея.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4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баллада (расширение представлений о 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жанре), символ, многоплановость, подтекст.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48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составление тезисов, письменная формули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ровка выводов.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  <w:t>Н.А. ЗАБОЛОЦКИЙ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4" w:lineRule="exact"/>
        <w:ind w:right="5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Краткие сведения о поэте. Стихотворения: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>«Яне ищу гармо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 xml:space="preserve">нии в природе...», «Старая актриса», «Некрасивая девочка»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—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по выбору. Поэт труда, красоты, духовности. Тема творчества в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лирике Н. Заболоцкого 50—60-х годов.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4" w:lineRule="exact"/>
        <w:ind w:right="62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выразительное чтение наизусть, сочинение-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рассуждение.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firstLine="2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час поэзии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«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Что есть красота?..».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А. ГРИН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5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Основные вехи биографии. Вопросы любви, добра и добро-   '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ты, человечности в повести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«Алые паруса».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Язык и стиль про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изведения.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романтическое движение в повести.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сочинение-рассуждение, диспут, дискуссия.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346" w:lineRule="exact"/>
        <w:ind w:left="53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«Алые паруса» в кино и на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балетной сцене.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ind w:left="4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В.П. АСТАФЬЕВ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91" w:right="2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Краткие сведения о писателе. Человек и война, литература и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история в творчестве В.П. Астафьева: рассказ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 xml:space="preserve">«Фотография, на которой меня </w:t>
      </w:r>
      <w:proofErr w:type="gramStart"/>
      <w:r w:rsidRPr="006A1FA2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>нет »</w:t>
      </w:r>
      <w:proofErr w:type="gramEnd"/>
      <w:r w:rsidRPr="006A1FA2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Проблема нравственной памяти в рассказе. Отношение автора к событиям и персонажам, образ рассказчика.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различные виды чтения, сложный план к со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чинению, подбор эпиграфа.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149" w:firstLine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выставка «На родине писателя» (по матери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алам периодики и произведений В.П. Астафьева).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163" w:firstLine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литературный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вечер «Музы не молчали»: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А.А. Ахматова.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«Нежно с девочками простились...»;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Д.С. Самойлов.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«Перебирая наши даты..</w:t>
      </w: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.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М.В. Исаковский.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«Враги сожгли родную хату»;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К.М. Симонов.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«Жди меня»;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П.Г. </w:t>
      </w: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Антокольский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  <w:lang w:eastAsia="ru-RU"/>
        </w:rPr>
        <w:t xml:space="preserve">«Сын» </w:t>
      </w:r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(отрывки из поэмы);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О.Ф.Берггольц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eastAsia="ru-RU"/>
        </w:rPr>
        <w:t>«Памяти защитников»;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М.Джалиль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12"/>
          <w:sz w:val="24"/>
          <w:szCs w:val="24"/>
          <w:lang w:eastAsia="ru-RU"/>
        </w:rPr>
        <w:t>«Мои песни», «Дуб»;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Е.А. Евтушенко.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  <w:lang w:eastAsia="ru-RU"/>
        </w:rPr>
        <w:t>«Свадьбы»;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Р.Г. Гамзатов.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11"/>
          <w:sz w:val="24"/>
          <w:szCs w:val="24"/>
          <w:lang w:eastAsia="ru-RU"/>
        </w:rPr>
        <w:t xml:space="preserve">«Журавли» </w:t>
      </w:r>
      <w:r w:rsidRPr="006A1FA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и др.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60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color w:val="000000"/>
          <w:spacing w:val="-13"/>
          <w:w w:val="82"/>
          <w:sz w:val="24"/>
          <w:szCs w:val="24"/>
          <w:lang w:eastAsia="ru-RU"/>
        </w:rPr>
        <w:lastRenderedPageBreak/>
        <w:t>А.Т. ТВАРДОВСКИЙ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28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Основные вехи биографии. Судьба страны в поэзии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А.Т. Твардовского: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«За далью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—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даль»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(главы из поэмы). Рос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сия на страницах поэмы. Ответственность художника перед страной — один из основных мотивов. Образ автора. Художе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ственное своеобразие изученных глав.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9" w:after="0" w:line="259" w:lineRule="exact"/>
        <w:ind w:lef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дорога и путешествие в эпосе Твардов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ского.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различные виды чтения, цитатный план.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Краеведение: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о России — с болью и любовью (выставка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произведений А. Твардовского).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8" w:firstLine="307"/>
        <w:jc w:val="both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8" w:firstLine="3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Возможные виды внеурочной деятельности: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час поэзии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«Судьба Отчизны»: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А.А. Блок.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>«Есть минуты, когда не тревожит...»;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В.В. Хлебников.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«Мне мало нужно...»;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Б.Л. Пастернак.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eastAsia="ru-RU"/>
        </w:rPr>
        <w:t>«После вьюги»;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М.В. </w:t>
      </w:r>
      <w:r w:rsidRPr="006A1FA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>Исаковский.</w:t>
      </w:r>
      <w:r w:rsidRPr="006A1FA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9"/>
          <w:sz w:val="24"/>
          <w:szCs w:val="24"/>
          <w:lang w:eastAsia="ru-RU"/>
        </w:rPr>
        <w:t>«Катюша»;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М.А. Светлов.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«Веселая песня»;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А.А. </w:t>
      </w:r>
      <w:r w:rsidRPr="006A1FA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>Вознесенский.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>«Слеги»;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Р.И. Рождественский.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14"/>
          <w:sz w:val="24"/>
          <w:szCs w:val="24"/>
          <w:lang w:eastAsia="ru-RU"/>
        </w:rPr>
        <w:t>«Мне такою нравится зе</w:t>
      </w:r>
      <w:r w:rsidRPr="006A1FA2">
        <w:rPr>
          <w:rFonts w:ascii="Times New Roman" w:eastAsia="Times New Roman" w:hAnsi="Times New Roman" w:cs="Times New Roman"/>
          <w:iCs/>
          <w:color w:val="000000"/>
          <w:spacing w:val="1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мля...»;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>B</w:t>
      </w: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 w:eastAsia="ru-RU"/>
        </w:rPr>
        <w:t>C</w:t>
      </w: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. Высоцкий.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 xml:space="preserve">«Я не люблю» </w:t>
      </w: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 др.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54" w:after="0" w:line="259" w:lineRule="exact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  <w:lang w:eastAsia="ru-RU"/>
        </w:rPr>
        <w:t>В.Г. РАСПУТИН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9" w:lineRule="exact"/>
        <w:ind w:lef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Основные вехи биографии писателя.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XX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век на страницах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прозы В. Распутина. Нравственная проблематика повести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>«Уро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ки французского». 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Новое раскрытие темы детей на страницах повести. Центральный конфликт и основные образы повество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вания. Взгляд на вопросы сострадания, справедливости, на гра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  <w:t xml:space="preserve">ницы дозволенного. Мотивы милосердия, готовности прийти на помощь, способность к предотвращению жестокости, насилия в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условиях силового соперничества.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5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развитие представлений о типах рас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сказчика в художественной прозе.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составление словаря понятий, характери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 xml:space="preserve">зующих различные нравственные представления, подготовка 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тезисов к уроку-диспуту.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Связь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повесть В. Распутина на ки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ноэкране.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413" w:after="0" w:line="240" w:lineRule="auto"/>
        <w:ind w:left="14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Из  зарубежной</w:t>
      </w:r>
      <w:proofErr w:type="gramEnd"/>
      <w:r w:rsidRPr="006A1FA2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  <w:lang w:eastAsia="ru-RU"/>
        </w:rPr>
        <w:t>литературы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06" w:after="0" w:line="259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4"/>
          <w:lang w:eastAsia="ru-RU"/>
        </w:rPr>
        <w:t>У. ШЕКСПИР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4" w:after="0" w:line="259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Краткие сведения о писателе. Трагедия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>«Ромео и Джульет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ru-RU"/>
        </w:rPr>
        <w:t xml:space="preserve">та».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Певец великих чувств и вечных тем (жизнь, смерть, любовь,</w:t>
      </w:r>
      <w:r w:rsidRPr="006A1F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пр</w:t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облема отцов и детей). Сценическая история пьесы, «Ромео и 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Джульетта »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на русской сцене.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трагедия (основные признаки жанра).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история театра.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9" w:after="0" w:line="259" w:lineRule="exact"/>
        <w:ind w:left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М. СЕРВАНТЕС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Краткие сведения о писателе. Роман </w:t>
      </w:r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«Дон Кихот»: 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основная проблематика (идеальное и обыденное, возвышенное 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приземленное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мечта и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действительность) и художественн</w:t>
      </w:r>
      <w:r w:rsidRPr="006A1F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ая идея романа. Образ Дон Кихота. Позиция писателя. </w:t>
      </w: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Дон Кихота в русской литературе. Донкихотство.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6A1FA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роман, романный герой.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5" w:firstLine="2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дискуссия, различные формы пересказа, соо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бщения учащихся.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9" w:after="0" w:line="259" w:lineRule="exact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Э.Т.А. ГОФМАН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left="19" w:right="5" w:firstLine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писателе. Темы добра и зла, света и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тьмы в сказке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>«Щелкунчик».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4" w:firstLine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Связь с другими искусствами: </w:t>
      </w:r>
      <w:r w:rsidRPr="006A1FA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«Щелкунчик» Э.Т.А. Гофмана</w:t>
      </w: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в музыке П.И. Чайковского и современном мультипликац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ионном искусстве.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9" w:after="0" w:line="259" w:lineRule="exact"/>
        <w:ind w:left="2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ДЖ. Г. БАЙРОН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2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Краткие сведения о поэте. «Властитель дум». Стихи «напол</w:t>
      </w: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еоновского» цикла (обзор):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«Ода к Наполеону Бонапарту»,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(Прощание Наполеона», «Ода с французского», «С французс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кого» </w:t>
      </w: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 более подробной характеристикой одного стихотворе</w:t>
      </w: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ния. Дж. Г. Байрон в России.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26"/>
        <w:rPr>
          <w:rFonts w:ascii="Times New Roman" w:eastAsia="Times New Roman" w:hAnsi="Times New Roman" w:cs="Times New Roman"/>
          <w:b/>
          <w:bCs/>
          <w:color w:val="000000"/>
          <w:spacing w:val="18"/>
          <w:w w:val="74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8"/>
          <w:w w:val="74"/>
          <w:sz w:val="24"/>
          <w:szCs w:val="24"/>
          <w:lang w:eastAsia="ru-RU"/>
        </w:rPr>
        <w:t xml:space="preserve">Для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64"/>
          <w:w w:val="74"/>
          <w:sz w:val="24"/>
          <w:szCs w:val="24"/>
          <w:lang w:eastAsia="ru-RU"/>
        </w:rPr>
        <w:t>заучивания</w:t>
      </w:r>
      <w:proofErr w:type="gramEnd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8"/>
          <w:w w:val="74"/>
          <w:sz w:val="24"/>
          <w:szCs w:val="24"/>
          <w:lang w:eastAsia="ru-RU"/>
        </w:rPr>
        <w:t xml:space="preserve">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64"/>
          <w:w w:val="74"/>
          <w:sz w:val="24"/>
          <w:szCs w:val="24"/>
          <w:lang w:eastAsia="ru-RU"/>
        </w:rPr>
        <w:t>наизусть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Г.Р. 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Державин. </w:t>
      </w: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«Памятник».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В.А. Жуковский.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 xml:space="preserve">«Сельское кладбище» </w:t>
      </w:r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(отрывок).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Н.М. Языков.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«Пловец».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А.С. Пушкин.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>«И.И. Пущину».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М.Ю. Лермонтов.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«Смерть Поэта».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Н.А. Некрасов.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«Тройка».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А.А. Фет.   </w:t>
      </w: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«Учись у них: у дуба, у березы...»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26" w:right="42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В.В. Маяковский.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Стихотворение </w:t>
      </w:r>
      <w:r w:rsidRPr="006A1F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— по выбору.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26" w:right="422"/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С.А. Есенин.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 xml:space="preserve">«Гой ты, Русь, моя родная...»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26" w:right="422"/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Б.Л. Пастернак.   «Во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 xml:space="preserve">всем мне хочется дойти...»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26" w:right="422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Н.А. </w:t>
      </w: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Заболоцкий. 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Стихотворение — по выбору.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26" w:right="4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А.Т. Твардовский.   </w:t>
      </w:r>
      <w:r w:rsidRPr="006A1FA2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  <w:lang w:eastAsia="ru-RU"/>
        </w:rPr>
        <w:t xml:space="preserve">«За далью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— </w:t>
      </w:r>
      <w:r w:rsidRPr="006A1FA2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  <w:lang w:eastAsia="ru-RU"/>
        </w:rPr>
        <w:t xml:space="preserve">даль»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(отрывок).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17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eastAsia="ru-RU"/>
        </w:rPr>
        <w:t xml:space="preserve">Для домашнего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>чтения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Из устного народного творчества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firstLine="374"/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firstLine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«В темном лесе, в темном лесе...», «Уж ты ночка, ты но</w:t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ченька темная...», «</w:t>
      </w:r>
      <w:proofErr w:type="spellStart"/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Ивушка</w:t>
      </w:r>
      <w:proofErr w:type="spellEnd"/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, </w:t>
      </w:r>
      <w:proofErr w:type="spellStart"/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ивушка</w:t>
      </w:r>
      <w:proofErr w:type="spellEnd"/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, зеленая моя!..»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122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Из </w:t>
      </w:r>
      <w:r w:rsidRPr="006A1FA2">
        <w:rPr>
          <w:rFonts w:ascii="Times New Roman" w:eastAsia="Times New Roman" w:hAnsi="Times New Roman" w:cs="Times New Roman"/>
          <w:b/>
          <w:color w:val="000000"/>
          <w:spacing w:val="29"/>
          <w:sz w:val="24"/>
          <w:szCs w:val="24"/>
          <w:lang w:eastAsia="ru-RU"/>
        </w:rPr>
        <w:t>древнерусской</w:t>
      </w:r>
      <w:r w:rsidRPr="006A1FA2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 литературы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10" w:firstLine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Из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 xml:space="preserve">«Моления Даниила Заточника», «Поход князя Игоря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Святославовича Новгородского на половцев».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622"/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62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  <w:lang w:eastAsia="ru-RU"/>
        </w:rPr>
        <w:lastRenderedPageBreak/>
        <w:t>Из  литературы</w:t>
      </w:r>
      <w:proofErr w:type="gramEnd"/>
      <w:r w:rsidRPr="006A1FA2"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  <w:lang w:val="en-US" w:eastAsia="ru-RU"/>
        </w:rPr>
        <w:t>XIX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64"/>
          <w:sz w:val="24"/>
          <w:szCs w:val="24"/>
          <w:lang w:eastAsia="ru-RU"/>
        </w:rPr>
        <w:t>века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 w:right="211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 w:right="2112"/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И.А. Крылов.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 xml:space="preserve">«Кошка и Соловей».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 w:right="2112"/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В.А. </w:t>
      </w:r>
      <w:r w:rsidRPr="006A1FA2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Жуковский.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 xml:space="preserve">«Кубок».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 w:right="2112"/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К.Ф. </w:t>
      </w:r>
      <w:r w:rsidRPr="006A1FA2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Рылеев.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 xml:space="preserve">«Державин».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 w:right="21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П.А. </w:t>
      </w:r>
      <w:r w:rsidRPr="006A1FA2">
        <w:rPr>
          <w:rFonts w:ascii="Times New Roman" w:eastAsia="Times New Roman" w:hAnsi="Times New Roman" w:cs="Times New Roman"/>
          <w:bCs/>
          <w:color w:val="000000"/>
          <w:spacing w:val="9"/>
          <w:sz w:val="24"/>
          <w:szCs w:val="24"/>
          <w:lang w:eastAsia="ru-RU"/>
        </w:rPr>
        <w:t xml:space="preserve">Вяземский.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  <w:lang w:eastAsia="ru-RU"/>
        </w:rPr>
        <w:t>«Тройка».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Е.А. Баратынский.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«Мой дар убог, и голос мой негро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мок...», «Муза».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4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А.С.Пушкин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 xml:space="preserve">«Муза», «Золото и булат», «Друзьям»,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>«Вновь я посетил...»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 w:right="422"/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М.Ю. Лермонтов.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 xml:space="preserve">«Дары Терека», «Маскарад».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 w:right="4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Н.В. Гоголь.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«Портрет».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И.С. Тургенев.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«Три встречи», «Вешние воды», «Пер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вая любовь».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Н.А..Н е к </w:t>
      </w:r>
      <w:proofErr w:type="gramStart"/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 о в. </w:t>
      </w:r>
      <w:r w:rsidRPr="006A1F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«Коробейники», «Душно! без счастья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и воли...», «Ты всегда хороша несравненно...», «Де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душка».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А.А. Фет.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«На заре ты ее не буди...», «Буря на небе вечер</w:t>
      </w:r>
      <w:r w:rsidRPr="006A1FA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нем...», «Я жду... Соловьиное эхо». </w:t>
      </w: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Л.Н.Толстой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</w:t>
      </w:r>
      <w:proofErr w:type="spellStart"/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Холстомер</w:t>
      </w:r>
      <w:proofErr w:type="spellEnd"/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».</w:t>
      </w:r>
    </w:p>
    <w:p w:rsidR="006A1FA2" w:rsidRPr="006A1FA2" w:rsidRDefault="006A1FA2" w:rsidP="006A1F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eastAsia="ru-RU"/>
        </w:rPr>
        <w:t xml:space="preserve">Из литературы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en-US" w:eastAsia="ru-RU"/>
        </w:rPr>
        <w:t>XX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eastAsia="ru-RU"/>
        </w:rPr>
        <w:t xml:space="preserve"> </w:t>
      </w:r>
      <w:r w:rsidRPr="006A1FA2"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  <w:lang w:eastAsia="ru-RU"/>
        </w:rPr>
        <w:t>века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before="216" w:after="0" w:line="25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М.Горький</w:t>
      </w:r>
      <w:proofErr w:type="spellEnd"/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 xml:space="preserve">«Сказки об Италии». </w:t>
      </w: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А.А. Ахматова.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«Вечером», «Вечерние столы, часы пе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softHyphen/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ред столом...», «Проводила друга до передней...». </w:t>
      </w: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М.И. Цветаева.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 xml:space="preserve">«Генералам 1812 года». </w:t>
      </w:r>
      <w:r w:rsidRPr="006A1FA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С.А. Есенин.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 xml:space="preserve">«Письмо матери». </w:t>
      </w:r>
      <w:r w:rsidRPr="006A1FA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Б.Л. Пастернак.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«Быть знаменитым некрасиво...»</w:t>
      </w:r>
    </w:p>
    <w:p w:rsidR="006A1FA2" w:rsidRPr="006A1FA2" w:rsidRDefault="006A1FA2" w:rsidP="006A1FA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9" w:lineRule="exact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A.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Г р и н.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>«Бегущая по волнам».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3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В.П. Астафьев.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 xml:space="preserve">«Ангел-хранитель». </w:t>
      </w:r>
      <w:r w:rsidRPr="006A1F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Я.В. Смеляков.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«Хорошая девочка Аида».</w:t>
      </w:r>
    </w:p>
    <w:p w:rsidR="006A1FA2" w:rsidRPr="006A1FA2" w:rsidRDefault="006A1FA2" w:rsidP="006A1FA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9" w:lineRule="exact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eastAsia="ru-RU"/>
        </w:rPr>
        <w:t>B.</w:t>
      </w:r>
      <w:r w:rsidRPr="006A1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Ш</w:t>
      </w:r>
      <w:proofErr w:type="gramEnd"/>
      <w:r w:rsidRPr="006A1FA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а л а м о в.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>«Детский сад».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8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В.М. Шукшин.  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«Гринька Малюгин», «Волки». </w:t>
      </w: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В.Ф. Тендряков.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 xml:space="preserve">«Весенние перевертыши». </w:t>
      </w:r>
      <w:r w:rsidRPr="006A1F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Д.С. Лихачев.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«Заметки о русском».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3" w:right="885" w:firstLine="1089"/>
        <w:rPr>
          <w:rFonts w:ascii="Times New Roman" w:eastAsia="Times New Roman" w:hAnsi="Times New Roman" w:cs="Times New Roman"/>
          <w:b/>
          <w:bCs/>
          <w:color w:val="000000"/>
          <w:spacing w:val="-2"/>
          <w:w w:val="121"/>
          <w:sz w:val="24"/>
          <w:szCs w:val="24"/>
          <w:lang w:eastAsia="ru-RU"/>
        </w:rPr>
      </w:pP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3" w:right="885" w:firstLine="1089"/>
        <w:rPr>
          <w:rFonts w:ascii="Times New Roman" w:eastAsia="Times New Roman" w:hAnsi="Times New Roman" w:cs="Times New Roman"/>
          <w:b/>
          <w:bCs/>
          <w:color w:val="000000"/>
          <w:spacing w:val="-2"/>
          <w:w w:val="121"/>
          <w:sz w:val="24"/>
          <w:szCs w:val="24"/>
          <w:lang w:eastAsia="ru-RU"/>
        </w:rPr>
      </w:pPr>
      <w:proofErr w:type="gramStart"/>
      <w:r w:rsidRPr="006A1FA2">
        <w:rPr>
          <w:rFonts w:ascii="Times New Roman" w:eastAsia="Times New Roman" w:hAnsi="Times New Roman" w:cs="Times New Roman"/>
          <w:b/>
          <w:bCs/>
          <w:color w:val="000000"/>
          <w:spacing w:val="-2"/>
          <w:w w:val="121"/>
          <w:sz w:val="24"/>
          <w:szCs w:val="24"/>
          <w:lang w:eastAsia="ru-RU"/>
        </w:rPr>
        <w:t>Из  зарубежной</w:t>
      </w:r>
      <w:proofErr w:type="gramEnd"/>
      <w:r w:rsidRPr="006A1FA2">
        <w:rPr>
          <w:rFonts w:ascii="Times New Roman" w:eastAsia="Times New Roman" w:hAnsi="Times New Roman" w:cs="Times New Roman"/>
          <w:b/>
          <w:bCs/>
          <w:color w:val="000000"/>
          <w:spacing w:val="-2"/>
          <w:w w:val="121"/>
          <w:sz w:val="24"/>
          <w:szCs w:val="24"/>
          <w:lang w:eastAsia="ru-RU"/>
        </w:rPr>
        <w:t xml:space="preserve">  литературы </w:t>
      </w:r>
    </w:p>
    <w:p w:rsidR="006A1FA2" w:rsidRPr="006A1FA2" w:rsidRDefault="006A1FA2" w:rsidP="006A1F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В. Г ю г о. </w:t>
      </w:r>
      <w:r w:rsidRPr="006A1FA2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>«Девяносто третий год».</w:t>
      </w:r>
    </w:p>
    <w:p w:rsidR="006A1FA2" w:rsidRPr="006A1FA2" w:rsidRDefault="006A1FA2" w:rsidP="006A1FA2">
      <w:pPr>
        <w:widowControl w:val="0"/>
        <w:tabs>
          <w:tab w:val="left" w:pos="18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3F2" w:rsidRPr="000053F2" w:rsidRDefault="000053F2" w:rsidP="000053F2">
      <w:pPr>
        <w:widowControl w:val="0"/>
        <w:spacing w:before="120" w:after="0" w:line="360" w:lineRule="auto"/>
        <w:ind w:firstLine="567"/>
        <w:jc w:val="center"/>
        <w:outlineLvl w:val="8"/>
        <w:rPr>
          <w:rFonts w:ascii="Times New Roman" w:eastAsia="Times New Roman" w:hAnsi="Times New Roman" w:cs="Times New Roman"/>
          <w:b/>
          <w:lang w:eastAsia="ru-RU"/>
        </w:rPr>
      </w:pPr>
      <w:r w:rsidRPr="000053F2">
        <w:rPr>
          <w:rFonts w:ascii="Times New Roman" w:eastAsia="Times New Roman" w:hAnsi="Times New Roman" w:cs="Times New Roman"/>
          <w:b/>
          <w:lang w:eastAsia="ru-RU"/>
        </w:rPr>
        <w:t>Место предмета «Русский язык» в учебном плане</w:t>
      </w:r>
    </w:p>
    <w:p w:rsidR="000053F2" w:rsidRPr="000053F2" w:rsidRDefault="000053F2" w:rsidP="000053F2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0053F2">
        <w:rPr>
          <w:rFonts w:ascii="Times New Roman" w:eastAsia="Times New Roman" w:hAnsi="Times New Roman" w:cs="Times New Roman"/>
          <w:lang w:eastAsia="ru-RU"/>
        </w:rPr>
        <w:t xml:space="preserve">В   связи с тем, что на изучение курса русского языка </w:t>
      </w:r>
      <w:proofErr w:type="gramStart"/>
      <w:r w:rsidRPr="000053F2">
        <w:rPr>
          <w:rFonts w:ascii="Times New Roman" w:eastAsia="Times New Roman" w:hAnsi="Times New Roman" w:cs="Times New Roman"/>
          <w:lang w:eastAsia="ru-RU"/>
        </w:rPr>
        <w:t>в  5</w:t>
      </w:r>
      <w:proofErr w:type="gramEnd"/>
      <w:r w:rsidRPr="000053F2">
        <w:rPr>
          <w:rFonts w:ascii="Times New Roman" w:eastAsia="Times New Roman" w:hAnsi="Times New Roman" w:cs="Times New Roman"/>
          <w:lang w:eastAsia="ru-RU"/>
        </w:rPr>
        <w:t xml:space="preserve"> – 9  классах по </w:t>
      </w:r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по русскому языку.  5-9 классы. Авт.  </w:t>
      </w:r>
      <w:proofErr w:type="spellStart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В.В.Бабайцева</w:t>
      </w:r>
      <w:proofErr w:type="spellEnd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>А.Ю.Купалова</w:t>
      </w:r>
      <w:proofErr w:type="spellEnd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Е.И.Никитина</w:t>
      </w:r>
      <w:proofErr w:type="spellEnd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Дрофа, 2008 год 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отводится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классе – 210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классе – 210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VII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– 140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Ш классе – 105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Х классе – 70  часов, а  количество часов по рабочей программе составляет 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классе – 204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классе – 204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VII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– 136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Ш классе – 102 час,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Х классе –  68 часов  согласно календарному учебному графику на текущий учебный год, который составляет 34 учебные недели, произведена следующая корректировка в календарно-тематическом планировании: на повторение пройденного материала в конце года уменьшено количество часов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 и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классах  </w:t>
      </w:r>
      <w:r w:rsidRPr="000053F2">
        <w:rPr>
          <w:rFonts w:ascii="Times New Roman" w:eastAsia="Times New Roman" w:hAnsi="Times New Roman" w:cs="Times New Roman"/>
          <w:lang w:eastAsia="ru-RU"/>
        </w:rPr>
        <w:lastRenderedPageBreak/>
        <w:t xml:space="preserve">- на 5 часов  и по одному  часу на развитие речи,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VII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 –  на 3 часа и один час на развитие речи,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V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Ш классе -   на 3 часа, в </w:t>
      </w:r>
      <w:r w:rsidRPr="000053F2">
        <w:rPr>
          <w:rFonts w:ascii="Times New Roman" w:eastAsia="Times New Roman" w:hAnsi="Times New Roman" w:cs="Times New Roman"/>
          <w:lang w:val="en-US" w:eastAsia="ru-RU"/>
        </w:rPr>
        <w:t>I</w:t>
      </w:r>
      <w:r w:rsidRPr="000053F2">
        <w:rPr>
          <w:rFonts w:ascii="Times New Roman" w:eastAsia="Times New Roman" w:hAnsi="Times New Roman" w:cs="Times New Roman"/>
          <w:lang w:eastAsia="ru-RU"/>
        </w:rPr>
        <w:t xml:space="preserve">Х классе -  на 2   </w:t>
      </w:r>
      <w:proofErr w:type="spellStart"/>
      <w:r w:rsidRPr="000053F2">
        <w:rPr>
          <w:rFonts w:ascii="Times New Roman" w:eastAsia="Times New Roman" w:hAnsi="Times New Roman" w:cs="Times New Roman"/>
          <w:lang w:eastAsia="ru-RU"/>
        </w:rPr>
        <w:t>часа.</w:t>
      </w:r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spellEnd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индивидуального обучения в </w:t>
      </w:r>
      <w:r w:rsidRPr="000053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  классе отведено 68 часов (из расчета 2  учебных часа в неделю). Для коррекционных занятий в </w:t>
      </w:r>
      <w:r w:rsidRPr="000053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 классе отведено 34 часа </w:t>
      </w:r>
      <w:proofErr w:type="gramStart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>( из</w:t>
      </w:r>
      <w:proofErr w:type="gramEnd"/>
      <w:r w:rsidRPr="0000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расчета по одному учебному часу в неделю). </w:t>
      </w:r>
    </w:p>
    <w:p w:rsidR="00EE6C5E" w:rsidRDefault="00EE6C5E" w:rsidP="006A1FA2">
      <w:pPr>
        <w:ind w:right="34"/>
        <w:jc w:val="center"/>
        <w:rPr>
          <w:b/>
          <w:sz w:val="32"/>
          <w:szCs w:val="32"/>
        </w:rPr>
      </w:pPr>
    </w:p>
    <w:p w:rsidR="006A1FA2" w:rsidRPr="006A1FA2" w:rsidRDefault="006A1FA2" w:rsidP="006A1FA2">
      <w:pPr>
        <w:ind w:right="34"/>
        <w:jc w:val="center"/>
        <w:rPr>
          <w:b/>
          <w:sz w:val="32"/>
          <w:szCs w:val="32"/>
        </w:rPr>
      </w:pPr>
      <w:bookmarkStart w:id="0" w:name="_GoBack"/>
      <w:bookmarkEnd w:id="0"/>
      <w:r w:rsidRPr="006A1FA2">
        <w:rPr>
          <w:b/>
          <w:sz w:val="32"/>
          <w:szCs w:val="32"/>
        </w:rPr>
        <w:t xml:space="preserve">Раздел  </w:t>
      </w:r>
      <w:r w:rsidR="00EE6C5E">
        <w:rPr>
          <w:b/>
          <w:sz w:val="32"/>
          <w:szCs w:val="32"/>
        </w:rPr>
        <w:t>3</w:t>
      </w:r>
      <w:r w:rsidRPr="006A1FA2">
        <w:rPr>
          <w:b/>
          <w:sz w:val="32"/>
          <w:szCs w:val="32"/>
        </w:rPr>
        <w:t>. Календарно-тематическое планирование</w:t>
      </w:r>
      <w:r>
        <w:rPr>
          <w:b/>
          <w:sz w:val="32"/>
          <w:szCs w:val="32"/>
        </w:rPr>
        <w:t>.</w:t>
      </w: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787"/>
        <w:gridCol w:w="898"/>
        <w:gridCol w:w="661"/>
        <w:gridCol w:w="5387"/>
        <w:gridCol w:w="4110"/>
        <w:gridCol w:w="1800"/>
        <w:gridCol w:w="898"/>
      </w:tblGrid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41" w:type="dxa"/>
            <w:gridSpan w:val="7"/>
            <w:vAlign w:val="center"/>
          </w:tcPr>
          <w:p w:rsidR="000053F2" w:rsidRPr="000053F2" w:rsidRDefault="000053F2" w:rsidP="0000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53F2" w:rsidRPr="000053F2" w:rsidRDefault="006A1FA2" w:rsidP="0000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53F2" w:rsidRPr="000053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 класс</w:t>
            </w:r>
          </w:p>
          <w:p w:rsidR="000053F2" w:rsidRPr="000053F2" w:rsidRDefault="000053F2" w:rsidP="0000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урока</w:t>
            </w: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проведения/факт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spacing w:val="46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pacing w:val="46"/>
                <w:sz w:val="24"/>
                <w:szCs w:val="24"/>
                <w:lang w:eastAsia="ru-RU"/>
              </w:rPr>
              <w:t>Введение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Книга и ее роль в духовной жизни человека и общества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ind w:left="80"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по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литературы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как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слова. Писатель — книга — читатель. Книга художественная и учебная.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работы с учебной хрестоматией (сведения о писателях, художественные произведения, вопросы и задания,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статьи, рубрики с дополнительной информацией, справочные</w:t>
            </w:r>
          </w:p>
          <w:p w:rsidR="000053F2" w:rsidRPr="000053F2" w:rsidRDefault="000053F2" w:rsidP="000053F2">
            <w:pPr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иллюстрации и т.д.).</w:t>
            </w: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 роли книги в жизни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человека .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выделять главное в абзаце, осуществлять дедуктивное обобщение, уметь выразительно читать, устно высказываться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Беседа по вопросам, лексическая работа, пересказ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05.09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rPr>
          <w:gridAfter w:val="7"/>
          <w:wAfter w:w="15541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Из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мифологии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Миф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«Олимп».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и углубленная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Рассказ  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мифе  и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мифологии</w:t>
            </w:r>
            <w:r w:rsidRPr="000053F2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Античный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 миф: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происхождение  мира  и богов: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«Рождение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Зевса»,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«Олимп».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Представления древних греков о сотворении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Вселенной, богов и героев.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ind w:left="80" w:righ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языческие представления о мировом устройстве и о создании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земли. Уметь отличать миф от жанров фольклора, определять миф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прочитанному;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произведения (или фрагменты), в том числе выученные наизусть, соблюдая нормы литературного произношения;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различными видами пересказа;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устные и письменные высказывания в связи с изученным произведением;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диалоге по прочитанным произведениям, понимать чужую точку зрения и аргументированно отстаивать свою</w:t>
            </w:r>
          </w:p>
        </w:tc>
        <w:tc>
          <w:tcPr>
            <w:tcW w:w="1800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Выразительное чтение, заполнение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таблицы, пересказ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07.сен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ХКК.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Вн.чт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Легенды и мифы Дальнего Востока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Древние мифы, легенды, предания, бытующие на дальневосточной земле. Благопожелания к природе. Благопожелания к реке. О сотворении мира.</w:t>
            </w:r>
          </w:p>
        </w:tc>
        <w:tc>
          <w:tcPr>
            <w:tcW w:w="4110" w:type="dxa"/>
            <w:vMerge/>
            <w:tcBorders>
              <w:lef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053F2">
              <w:rPr>
                <w:rFonts w:ascii="Calibri" w:eastAsia="Calibri" w:hAnsi="Calibri" w:cs="Times New Roman"/>
                <w:sz w:val="24"/>
                <w:szCs w:val="24"/>
              </w:rPr>
              <w:t>12.сен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мифа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Гомера «Одиссея»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Гомер. «Одиссея» («Одиссей на ост-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рове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циклопов.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Полифем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Рассказ о Гомере. Сюжет мифа. Образы Одиссея и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Полифема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vMerge/>
            <w:tcBorders>
              <w:lef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" w:right="5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"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Словесное  рисование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, выбороч</w:t>
            </w:r>
            <w:r w:rsidRPr="000053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ное чтение отдельных эпизодов и их пересказ.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053F2">
              <w:rPr>
                <w:rFonts w:ascii="Calibri" w:eastAsia="Calibri" w:hAnsi="Calibri" w:cs="Times New Roman"/>
                <w:sz w:val="24"/>
                <w:szCs w:val="24"/>
              </w:rPr>
              <w:t>14.сен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rPr>
          <w:gridAfter w:val="6"/>
          <w:wAfter w:w="13754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устного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народного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творчества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Истоки   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устного  народного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творчества, его основные виды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Метафорическая природа загадок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Загадки,  пословицы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, поговорки,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антитеза, антонимы, иносказание.</w:t>
            </w:r>
          </w:p>
        </w:tc>
        <w:tc>
          <w:tcPr>
            <w:tcW w:w="411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 создавать устные и письменные высказывания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прочитанному;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произведения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Составление  словар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ной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статьи, таблица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19.сен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Жанровые признаки пословицы и поговорки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и углубленная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таблицы, беседа</w:t>
            </w: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21.сен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игра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Обобщение. Развитие речи. Обучение устным ответам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диалога на основе материала статьи учебника, подбор пословиц и поговорок на заданную тему, защита иллюстраций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Умение применять полученные знания в практической деятельности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Диалог. Беседа </w:t>
            </w: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26.сен</w:t>
            </w:r>
          </w:p>
        </w:tc>
      </w:tr>
      <w:tr w:rsidR="000053F2" w:rsidRPr="000053F2" w:rsidTr="000053F2">
        <w:trPr>
          <w:trHeight w:val="3702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Сказки.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Добрая  и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злая сила в сказках</w:t>
            </w:r>
            <w:r w:rsidRPr="000053F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 xml:space="preserve"> «Царевна-лягушка».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5" w:right="10"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Сказка. 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Типы сказок. Особенности 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сказок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Сказочный персонаж. Типы сказочных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персонажей. Образы животных, образ-пейзаж.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Сюжет в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волшебной сказке: зачин, важное событие, преодоление препятствий, поединок со злой силой, победа, возвращение, преодоление препятствий, счастливый финал. Сказочные образы.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Нравственная проблематика сказки: добрая и злая сила в сказках. Сказка и миф: сходства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различия.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различать народные и литературные сказки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род и жанр литературного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и формулировать тему, идею, проблематику изученного произведения;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роль изобразительно-выразительных средств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героев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диалоге по прочитанным произведениям, понимать чужую точку зрения и аргументированно отстаивать свою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поиска нужной информации о литературе, о конкретном произведении и его авторе (справочная литература, периодика, телевидение, ресурсы Интернета)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владеть различными видами пересказа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 сказки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28.сен</w:t>
            </w:r>
          </w:p>
        </w:tc>
      </w:tr>
      <w:tr w:rsidR="000053F2" w:rsidRPr="000053F2" w:rsidTr="000053F2">
        <w:trPr>
          <w:trHeight w:val="1132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сказ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ка: </w:t>
            </w:r>
            <w:r w:rsidRPr="000053F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«Чего на свете не бывает». 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сказка: «Чего на свете не бывает». Отличие бытовой сказки от волшебной. Сюжеты и реальная основа бытовых сказок.</w:t>
            </w:r>
          </w:p>
        </w:tc>
        <w:tc>
          <w:tcPr>
            <w:tcW w:w="4110" w:type="dxa"/>
            <w:vMerge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03. </w:t>
            </w:r>
            <w:proofErr w:type="spellStart"/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окт</w:t>
            </w:r>
            <w:proofErr w:type="spellEnd"/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Сказки народов России. Анализ сказки «Падчерица».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народов России.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«Падчерица».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,</w:t>
            </w:r>
            <w:proofErr w:type="gramEnd"/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05.окт</w:t>
            </w:r>
          </w:p>
        </w:tc>
      </w:tr>
      <w:tr w:rsidR="000053F2" w:rsidRPr="000053F2" w:rsidTr="000053F2">
        <w:trPr>
          <w:trHeight w:val="1859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Р.р. Особенности волшебной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 Подготовка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сочинению.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Работа   с иллюстрациями, 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сочинение собственной сказки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10.окт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сочинение волшебной сказки.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 собственной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создания связного текста (письменного) на необходимую тему с учетом норм русского литературного языка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сочинение</w:t>
            </w: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12.окт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чт.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хкк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Сочетание бытового и фантастического в нанайской сказке «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Ангадякан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-сиротка».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Сказки   в регионе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воспринимать и анализировать художественный текст;</w:t>
            </w:r>
          </w:p>
          <w:p w:rsidR="000053F2" w:rsidRPr="000053F2" w:rsidRDefault="000053F2" w:rsidP="00005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прочитанному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текста Беседа, мини-сочинение</w:t>
            </w: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17.окт</w:t>
            </w:r>
          </w:p>
        </w:tc>
      </w:tr>
      <w:tr w:rsidR="000053F2" w:rsidRPr="000053F2" w:rsidTr="000053F2">
        <w:trPr>
          <w:gridAfter w:val="6"/>
          <w:wAfter w:w="13754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248"/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vAlign w:val="center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древнерусской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Нравственная  позиция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автора в произведениях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древнерусской литературы.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«Повести временных лет»</w:t>
            </w:r>
            <w:r w:rsidRPr="000053F2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История: исторические собы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тия, факты жизни государства и отдельных князей и их отраже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ние в древнерусской литературе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(«Расселение славян», «Кий,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Щек и Хорив», «Дань хазарам»).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История: исторические собы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тия, факты жизни государства и отдельных князей и их отраже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ние в древнерусской литературе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владеть различными видами пересказа;</w:t>
            </w:r>
          </w:p>
          <w:p w:rsidR="000053F2" w:rsidRPr="000053F2" w:rsidRDefault="000053F2" w:rsidP="00005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устные и письменные высказывания в связи с изученным произведением;</w:t>
            </w:r>
          </w:p>
          <w:p w:rsidR="000053F2" w:rsidRPr="000053F2" w:rsidRDefault="000053F2" w:rsidP="00005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диалоге по прочитанным произведениям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Пересказ, </w:t>
            </w:r>
          </w:p>
          <w:p w:rsidR="000053F2" w:rsidRPr="000053F2" w:rsidRDefault="000053F2" w:rsidP="000053F2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работа с иллюстрациями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Сообщения учащихся. Художественный пересказ</w:t>
            </w: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19.окт</w:t>
            </w:r>
          </w:p>
        </w:tc>
      </w:tr>
      <w:tr w:rsidR="000053F2" w:rsidRPr="000053F2" w:rsidTr="000053F2">
        <w:trPr>
          <w:gridAfter w:val="6"/>
          <w:wAfter w:w="13754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60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Басни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народов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мира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Раскрытие характеров персонажей в баснях</w:t>
            </w:r>
            <w:r w:rsidRPr="000053F2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Эзопа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«Ворон и Ли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сица»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и  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Жан</w:t>
            </w:r>
            <w:proofErr w:type="gramEnd"/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 </w:t>
            </w:r>
            <w:proofErr w:type="spellStart"/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Лафонтена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«Лисица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виноград».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текстом. 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Эзоп.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баснописце.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Басня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«Ворон и Ли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сица». 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Раскрытие характеров персонажей в баснях: ум, хи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трость, сообразительность, глупость, жадность; элементы ди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  <w:t>дактизма в басне.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Краткие сведения о баснописце. Своеобразие басен Лафонтена. Басня «Лисица и виноград». Сравнение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басни Лафонтена с басней Эзопа.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" w:right="5" w:firstLine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читать произведения, 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" w:right="5" w:firstLine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и формулировать тему, идею, проблематику изученного произведения; давать характеристику героев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9" w:right="5" w:firstLine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чтение, письменный ответ на 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вопрос.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shd w:val="clear" w:color="auto" w:fill="FFFFFF"/>
              <w:spacing w:after="0" w:line="100" w:lineRule="atLeast"/>
              <w:rPr>
                <w:rFonts w:ascii="Calibri" w:eastAsia="Calibri" w:hAnsi="Calibri" w:cs="Times New Roman"/>
              </w:rPr>
            </w:pPr>
            <w:r w:rsidRPr="000053F2">
              <w:rPr>
                <w:rFonts w:ascii="Calibri" w:eastAsia="Calibri" w:hAnsi="Calibri" w:cs="Times New Roman"/>
              </w:rPr>
              <w:t>24.окт</w:t>
            </w:r>
          </w:p>
        </w:tc>
      </w:tr>
      <w:tr w:rsidR="000053F2" w:rsidRPr="000053F2" w:rsidTr="000053F2">
        <w:trPr>
          <w:gridAfter w:val="5"/>
          <w:wAfter w:w="12856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Русская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басня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  и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невежество в басне 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М.В. Ломоносова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«Случились вместе два Астронома в пиру...».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текстом. 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Русские баснописцы XVIII века. Нравственная проблематика басен, злободневность.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М.В. Ломоносов.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писателе. Басня «Случились вместе два Астронома в пиру...»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и формулировать тему, идею, проблематику произведения; выразительно читать произведения; составлять план статьи учебника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Чтение  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наизусть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,  чтение по ролям, </w:t>
            </w:r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работа с иллюстрациями;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басни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26 окт.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shd w:val="clear" w:color="auto" w:fill="FFFFFF"/>
              <w:spacing w:after="0" w:line="100" w:lineRule="atLeast"/>
              <w:ind w:left="1656"/>
              <w:rPr>
                <w:rFonts w:ascii="Calibri" w:eastAsia="Times New Roman" w:hAnsi="Calibri" w:cs="Times New Roman"/>
                <w:b/>
                <w:bCs/>
                <w:spacing w:val="36"/>
                <w:sz w:val="24"/>
                <w:szCs w:val="24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Образный мир басен И.А. Крылова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и углубленная работа с текстом. 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Крылов. Краткие сведения о писателе. Детство. Отношение к книге. Басни: «Ворона и Лисица», «Волк и Ягненок»,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«Волк на псарне», «Свинья под Дубом».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басен И.А. Крылова. Сатирическое и нравоучительное в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басне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" w:right="5"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выразительно читать произведения, участвовать в диалоге по прочитанным произведениям, выявлять авторскую позицию, характеризовать особенности сюжета, композиции, роль изобразительно-выразительных средств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учащихся,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беседа,  </w:t>
            </w:r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работа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с иллюстрациями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07 ноя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ru-RU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Русская басня в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XX веке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и углубленная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текстом. 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С.В. Михалков.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Басни: «Грибы», «Зеркало». Тематика, проблематика.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" w:right="5"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особенности сюжета, выразительно читать по ролям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lastRenderedPageBreak/>
              <w:t>чтение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ролям, 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53F2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09</w:t>
            </w:r>
            <w:r w:rsidRPr="000053F2">
              <w:rPr>
                <w:rFonts w:ascii="Calibri" w:eastAsia="Calibri" w:hAnsi="Calibri" w:cs="Times New Roman"/>
              </w:rPr>
              <w:t xml:space="preserve"> ноя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ru-RU" w:bidi="hi-IN"/>
              </w:rPr>
            </w:pPr>
          </w:p>
        </w:tc>
      </w:tr>
      <w:tr w:rsidR="000053F2" w:rsidRPr="000053F2" w:rsidTr="000053F2">
        <w:trPr>
          <w:gridAfter w:val="6"/>
          <w:wAfter w:w="13754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656"/>
              <w:rPr>
                <w:rFonts w:ascii="Times New Roman" w:eastAsia="Times New Roman" w:hAnsi="Times New Roman" w:cs="Times New Roman"/>
                <w:bCs/>
                <w:spacing w:val="36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Из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литературы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XIX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века</w:t>
            </w:r>
          </w:p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Лирический герой, его чувства, мысли, настроение в стихотворении 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А.С. Пушкина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«Няне» 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детстве и детских впечатлениях поэта.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Пушкин и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книга.А.С.Пушкин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няня Арина Родионовна.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«Няне». Риторическое обращение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основные факты жизни,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тезисы и план прочитанного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Уметь</w:t>
            </w:r>
            <w:proofErr w:type="gramEnd"/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анализировать лирическое произведение,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произведения, в том числе выученные наизусть, соблюдая нормы литературного произношения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книгой, справочной литературой, Интернет-ресурсами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Сообщения учащихся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наизустьБ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spellEnd"/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053F2">
              <w:rPr>
                <w:rFonts w:ascii="Calibri" w:eastAsia="Calibri" w:hAnsi="Calibri" w:cs="Times New Roman"/>
              </w:rPr>
              <w:t>14 ноя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Герои и персонажи в «Сказке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о мертвой царевне и о семи бога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>тырях».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«Пушкинская сказка — прямая наследница народ-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ной». Гуманистическая направленность пушкинской сказки.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Герои и персонажи в «Сказке...».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Добро и зло в сказке А.С. Пушкина;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чувство благодарности; верность, преданность, зависть, подлость; отношение автора к героям.</w:t>
            </w:r>
          </w:p>
        </w:tc>
        <w:tc>
          <w:tcPr>
            <w:tcW w:w="411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выделять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формулировать тему, идею, проблематику изученного произведения; давать характеристику героев,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ф"/>
            <w:bookmarkEnd w:id="1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особенности сюжета, композиции, роль изобразительно-выразительных средств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авторскую позицию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Различные виды чтения; словесное рисование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053F2">
              <w:rPr>
                <w:rFonts w:ascii="Calibri" w:eastAsia="Calibri" w:hAnsi="Calibri" w:cs="Times New Roman"/>
              </w:rPr>
              <w:t xml:space="preserve"> ноя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сказка и ее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отличия от фольклорной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изученного произведения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Б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gramEnd"/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Таблица 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053F2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21</w:t>
            </w:r>
            <w:r w:rsidRPr="000053F2">
              <w:rPr>
                <w:rFonts w:ascii="Calibri" w:eastAsia="Calibri" w:hAnsi="Calibri" w:cs="Times New Roman"/>
              </w:rPr>
              <w:t xml:space="preserve"> ноя</w:t>
            </w:r>
          </w:p>
        </w:tc>
      </w:tr>
      <w:tr w:rsidR="000053F2" w:rsidRPr="000053F2" w:rsidTr="000053F2">
        <w:trPr>
          <w:trHeight w:val="584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Сказочные элементы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оэме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>«Руслан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 и Людми</w:t>
            </w:r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softHyphen/>
              <w:t>ла»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«Руслан и </w:t>
            </w:r>
            <w:proofErr w:type="spell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Людми</w:t>
            </w:r>
            <w:proofErr w:type="spellEnd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ла»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(отрывок). Сказочные элементы. Богатство выразитель-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  роль изобразительно-выразительных средств,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произведения,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строить устные и письменные высказывания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Выразительное    чтение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Работа  с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иллюстрациями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23</w:t>
            </w:r>
            <w:r w:rsidRPr="000053F2">
              <w:rPr>
                <w:rFonts w:ascii="Calibri" w:eastAsia="Calibri" w:hAnsi="Calibri" w:cs="Times New Roman"/>
              </w:rPr>
              <w:t xml:space="preserve"> ноя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 сказки А.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Вальдю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«Смелая девочка Носка».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хкк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Сказка 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А.Вальдю</w:t>
            </w:r>
            <w:proofErr w:type="spellEnd"/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«Смелая девочка Носка».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Б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gramEnd"/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28 ноя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Образы природы в стихотворении 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А.С. Пушкина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«Зимняя дорога»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Образы природы в стихотворении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«Зимняя дорога».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Первое  представление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пейзажной ли-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рике</w:t>
            </w:r>
            <w:proofErr w:type="spellEnd"/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Уметь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анализировать лирическое произведение,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произведения, в том числе выученные наизусть, соблюдая нормы литературного произношения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82" w:right="24" w:firstLine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Выразительное    чтение, чтение наи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зусть; словесное рисование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30 ноя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Поэзия XIX века о родной природе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литературы. 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М.Ю. Лермонтов.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«Когда волнуется желтеющая нива...»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Е.А. Баратынский.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«Весна, весна! как воздух чист!..»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Ф.И. Тютчев.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«Весенняя гроза», «Весенние воды», «Есть в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осени первоначальной...»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А.А. Фет.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«Чудная картина...»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И.З. Суриков.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 ночном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 особенности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стихотворений, роль изобразительно-выразительных средств, выразительно читать произведения, участвовать в диалоге,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авторскую позицию;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свое отношение к прочитанном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Выразительное    чтение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05 дек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Бородинская битва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русский солдат в изображении М.Ю.Лермонтова.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детских годах поэта Стихотворение «Бородино». История создания стихотворения. Бородинская битва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и русский солдат в изображении М.Ю.Лермонтова. История и литература; любовь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родине, верность долгу. 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Эпитет ,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сравнение, метафора (развитие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представлений о тропах); звукопись.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Знать основные факты жизни М.Ю.Лермонтова, создавать устные высказывания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53F2" w:rsidRPr="000053F2" w:rsidRDefault="000053F2" w:rsidP="000053F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</w:p>
          <w:p w:rsidR="000053F2" w:rsidRPr="000053F2" w:rsidRDefault="000053F2" w:rsidP="000053F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текст;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выделять и формулировать тему, идею, проблематику произведения,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читать произведения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 особенности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стихотворений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Б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gramEnd"/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0053F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07 дек</w:t>
            </w:r>
          </w:p>
        </w:tc>
      </w:tr>
      <w:tr w:rsidR="000053F2" w:rsidRPr="000053F2" w:rsidTr="000053F2">
        <w:trPr>
          <w:trHeight w:val="70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Отраже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ние в повести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Н.В. Гоголя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«Ночь перед Рождеством» 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славянских преданий и легенд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писателе. Малороссия в жизни и творчестве Н.В. Гоголя. Повесть «Ночь перед Рождеством». Отражение в повести славянских преданий и легенд; образы и события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повести.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Фантастика; сюжет; ху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дожественная деталь, портрет, речевая характеристика</w:t>
            </w:r>
          </w:p>
        </w:tc>
        <w:tc>
          <w:tcPr>
            <w:tcW w:w="411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воспроизводить содержание литературного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эпизод изученного произведения, объяснять его связь с проблематикой произведения,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род и жанр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авторскую позицию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</w:t>
            </w:r>
          </w:p>
        </w:tc>
        <w:tc>
          <w:tcPr>
            <w:tcW w:w="180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Работа  с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иллюстра</w:t>
            </w:r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циями</w:t>
            </w: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литературная викторина «На родине Н.В. Го</w:t>
            </w: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голя»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Краткий  выборочный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пересказ, 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формулировка уча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щимися вопросов для творческой работы, </w:t>
            </w: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словесное рисование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</w:tcBorders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053F2">
              <w:rPr>
                <w:rFonts w:ascii="Calibri" w:eastAsia="Calibri" w:hAnsi="Calibri" w:cs="Times New Roman"/>
              </w:rPr>
              <w:lastRenderedPageBreak/>
              <w:t>12 дек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0053F2">
              <w:rPr>
                <w:rFonts w:ascii="Calibri" w:eastAsia="Calibri" w:hAnsi="Calibri" w:cs="Times New Roman"/>
              </w:rPr>
              <w:lastRenderedPageBreak/>
              <w:t>14 дек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/>
          </w:tcPr>
          <w:p w:rsidR="000053F2" w:rsidRPr="000053F2" w:rsidRDefault="000053F2" w:rsidP="000053F2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Суеверие, злая сила, зло и 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добро в повести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 Гоголя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«Ночь перед Рождеством»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Художественное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Суеверие, злая сила, зло и добро в повести.</w:t>
            </w: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мифологические и фольклорные мотивы в художественном произведении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 по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эпизоду повести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 Гоголя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«Ночь перед Рождеством»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 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 повести от слов «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Последний день перед Рождеством прошел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до слов «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 Диканьке никто не слышал, как черт украл месяц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 воспроизводить содержание эпизода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текста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053F2">
              <w:rPr>
                <w:rFonts w:ascii="Calibri" w:eastAsia="Calibri" w:hAnsi="Calibri" w:cs="Times New Roman"/>
              </w:rPr>
              <w:t xml:space="preserve"> дек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Образы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центральные  и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второстепенные в рассказе И.С. Тургенева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«Муму».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Детские впечатления И.С. Тургенева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Современники о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рассказе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Муму». Образы центральные и второстепенные.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воспроизводить содержание литературного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эпизод изученного произведения, объяснять его связь с проблематикой произведения,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род и жанр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авторскую позицию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писать рецензии на прочитанные произведения и сочинения разных жанров на литературные темы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Работа  с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иллюстра</w:t>
            </w:r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циями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Краткий  выборочный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пересказ, сопоставле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ние персонажей, рассказ о герое по плану, словесное рисование (портрет героя),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0053F2">
              <w:rPr>
                <w:rFonts w:ascii="Calibri" w:eastAsia="Calibri" w:hAnsi="Calibri" w:cs="Times New Roman"/>
              </w:rPr>
              <w:t xml:space="preserve"> дек</w:t>
            </w:r>
          </w:p>
        </w:tc>
      </w:tr>
      <w:tr w:rsidR="000053F2" w:rsidRPr="000053F2" w:rsidTr="000053F2">
        <w:trPr>
          <w:trHeight w:val="2164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  Муму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  Муму</w:t>
            </w:r>
            <w:proofErr w:type="gramEnd"/>
          </w:p>
        </w:tc>
        <w:tc>
          <w:tcPr>
            <w:tcW w:w="4110" w:type="dxa"/>
            <w:vMerge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письменный отзыв на эпизод,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ри</w:t>
            </w:r>
            <w:r w:rsidRPr="000053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сунки учащихся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0053F2">
              <w:rPr>
                <w:rFonts w:ascii="Calibri" w:eastAsia="Calibri" w:hAnsi="Calibri" w:cs="Times New Roman"/>
              </w:rPr>
              <w:t xml:space="preserve"> дек</w:t>
            </w: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и социально-нравственная проблематика рассказа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И.С. Тургенева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«Муму».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и социально-нравственная проблематика рассказа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эпизод изученного произведения, объяснять его связь с проблематикой произведения,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0053F2">
              <w:rPr>
                <w:rFonts w:ascii="Calibri" w:eastAsia="Calibri" w:hAnsi="Calibri" w:cs="Times New Roman"/>
              </w:rPr>
              <w:t xml:space="preserve"> дек</w:t>
            </w:r>
          </w:p>
        </w:tc>
      </w:tr>
      <w:tr w:rsidR="000053F2" w:rsidRPr="000053F2" w:rsidTr="000053F2">
        <w:trPr>
          <w:trHeight w:val="1880"/>
        </w:trPr>
        <w:tc>
          <w:tcPr>
            <w:tcW w:w="48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сочинение по рассказу И.С Тургенева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«Муму».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сочинений:</w:t>
            </w:r>
          </w:p>
          <w:p w:rsidR="000053F2" w:rsidRPr="000053F2" w:rsidRDefault="000053F2" w:rsidP="000053F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Эпизод в рассказе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«Муму».</w:t>
            </w:r>
          </w:p>
          <w:p w:rsidR="000053F2" w:rsidRPr="000053F2" w:rsidRDefault="000053F2" w:rsidP="000053F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 «Герасим и Муму».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 связного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письменного текста  на необходимую тему с учетом норм русского литературного языка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Выбор  темы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с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очинение 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rPr>
          <w:trHeight w:val="2066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  в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прозе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«Два богача», «Воробей»,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>«Русский язык».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  в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прозе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«Два богача», «Воробей».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И.С. Тургенев о языке: стихотворение в прозе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«Русский язык»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 прозаического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Чтение  наизусть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Основная тема и способы ее раскрытия в </w:t>
            </w: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с</w:t>
            </w: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тихотворении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Н.А. Некрасова</w:t>
            </w:r>
            <w:r w:rsidRPr="000053F2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«Крестьянские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 xml:space="preserve">дети» 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истории и теории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Детские впечатления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поэта.Стихотворение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«Крестьянские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дети»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Основная тема и способы ее раскрытия. </w:t>
            </w:r>
          </w:p>
        </w:tc>
        <w:tc>
          <w:tcPr>
            <w:tcW w:w="411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интерпретировать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Выразительное  чтение</w:t>
            </w:r>
            <w:proofErr w:type="gramEnd"/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наизусть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тихотворения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«Тройка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Отношение автора к персонажам стихотворения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«Тройка»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Выразительное  чтение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Сведения о Л.Н. Толстом.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Творческая 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история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рассказа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«Кавказский пленник»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 писателе. Л.Н. Толстой в Ясной Поляне. Яснополянская школа. Рассказ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«Кавказский пленник».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история.</w:t>
            </w:r>
          </w:p>
        </w:tc>
        <w:tc>
          <w:tcPr>
            <w:tcW w:w="411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воспроизводить содержание литературного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эпизод изученного произведения, объяснять его связь с проблематикой произведения,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род и жанр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авторскую позицию</w:t>
            </w:r>
          </w:p>
          <w:p w:rsidR="000053F2" w:rsidRPr="000053F2" w:rsidRDefault="000053F2" w:rsidP="00005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 и основные проблемы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рассказа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«Кавказский пленник»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 и основные проблемы: смысл жизни, справедливость; свобода, неволя в повести.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 по плану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Две жизненные позиции (Жилин и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Две жизненные позиции (Жилин и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). Любовь как высшая нравственная основа в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человеке.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письменный отзыв 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 эпизод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домашнему сочинению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сюжета. Речь персонажей и отражение в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ней особенностей характера и взгляда на жизнь и судьбу. Отношение писателя к событиям.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сочинение</w:t>
            </w:r>
          </w:p>
        </w:tc>
        <w:tc>
          <w:tcPr>
            <w:tcW w:w="8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Приемы  создания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характеров рассказе А.П. Чехова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«Злоумышленник»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Детские и юношеские годы писателя. Семья А.П. Чехова.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Врач А.П. Чехов и писатель Антоша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Чехонте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. Книга в жизни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Чехова.Рассказы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«Пересолил», «Злоумышленник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темы; при-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емы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создания характеров и ситуаций; отношение писателя к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персонажам. Жанровое своеобразие рассказа.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053F2" w:rsidRPr="000053F2" w:rsidRDefault="000053F2" w:rsidP="000053F2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Чтение  по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ролям, </w:t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отзыв об эпизоде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Жанровое своеобразие рассказа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«Пересолил»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тему, идею, проблематику изученного произведения; давать характеристику героев, выявлять авторскую позицию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Пересказ  юмористическо</w:t>
            </w: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го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произведения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rPr>
          <w:gridAfter w:val="3"/>
          <w:wAfter w:w="6808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vAlign w:val="center"/>
          </w:tcPr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lastRenderedPageBreak/>
              <w:t>Из</w:t>
            </w:r>
            <w:r w:rsidRPr="000053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XX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века</w:t>
            </w:r>
          </w:p>
          <w:p w:rsidR="000053F2" w:rsidRPr="000053F2" w:rsidRDefault="000053F2" w:rsidP="0000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Детские годы И.А. Бунина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Детские годы И.А. Бунина. Семейные традиции и их влияние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формирование личности. Книга в жизни писателя. 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цитатный план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  природы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приемы ее раскрытия в 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стихотворении</w:t>
            </w:r>
            <w:r w:rsidRPr="000053F2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 «Густой зеленый ельник у дороги...»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«Густой зеленый ельник у дороги...»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: тема природы 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приемы ее раскрытия; художественное богатство стихотворения; второй план в стихотворении.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чтение наизусть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Нравственно-эмоциональное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состояние персонажей в рассказе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 деревне»,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«В деревне», «Подснежник»: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слияние с природой; нравственно-эмоциональное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состояние персонажей; образы главных героев. Выразительные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средства создания образов.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Стихотворение-размышление, образ-пейзаж, образы животных (развитие представлений)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Образы  главных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героев в рассказе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«Подснежник»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ответ на вопрос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об Л.Н. Андрееве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72" w:right="29"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 тематика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нравственная проблематика рассказа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«Петька на даче»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«Петька на даче»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: основная тематика и нравственная проблематика рассказа (тяжелое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детство; сострадание, чуткость, доброта). Роль эпизода в создании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образа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героя;.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финала.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Тема ,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эпизод, финал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bCs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краткий пересказ, составление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вопросов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об А.И. Куприне. 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и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  литературы</w:t>
            </w:r>
            <w:proofErr w:type="gramEnd"/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Рассказ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«Золотой петух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Тема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особенности создания образа, рассказ (расширение и углубление представлений); характеристика персонажа, портрет героя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 от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другого лица 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Тема, особенности создания образа в рассказе «Золотой петух»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bCs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Отзыв  об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эпизоде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Образная  система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художественное своеобразие стихотворений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А.А.Блока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Детские впечатления поэта. Книга в жизни юного А. Блока. Блоковские места (Петербург, </w:t>
            </w:r>
            <w:proofErr w:type="spellStart"/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Шахматово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)Стихотворение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«Летний вечер»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умение чувствовать красоту природы и сопереживать ей; стихотворение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«Полный месяц встал над лугом...»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образная система, художественное своеобразие стихотворения. Антитеза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053F2" w:rsidRPr="000053F2" w:rsidRDefault="000053F2" w:rsidP="000053F2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right="43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наизусть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Единство человека и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природы в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стихотворениях  С.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Есенина 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«Поет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зима — аукает...», «Нивы сжаты, рощи голы...»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истории и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Детские годы С. Есенина. В есенинском Константинове. Стихотворения: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«Ты запой мне ту песню, что прежде...», «Поет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зима — аукает...», «Нивы сжаты, рощи голы...».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человека и природы. Малая и большая родина, эпитет, метафора, сравнение, олицетворение (развитие представлений о понятиях)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основные факты жизни и творческого пути писателя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Цитатный  план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Выразительное чтение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и большая родина в стихотворении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«Ты запой мне ту песню, что прежде...»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Чтение  наизусть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глазами ребенка в рассказе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Никита»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А.П.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Платонова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биографические сведения о писателе. Рассказы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«Никита», «Цветок на земле».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Мир глазами ребенка (беда и радость; злое и доброе начало в окружающем мире); образы главных героев; своеобразие языка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Рассказ  о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писателе Художественный  пересказ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фрагмента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Образы  главных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героев в рассказе А.П.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Платонова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«Цветок на земле»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Художественное восприятие произведени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я, углубленная работа с текстом</w:t>
            </w:r>
          </w:p>
        </w:tc>
        <w:tc>
          <w:tcPr>
            <w:tcW w:w="5387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Выразительное    чтение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rPr>
          <w:trHeight w:val="3594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В.Сысоев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«Золотая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Ригма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Взаимоотношения животного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человека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произведении писателя.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Вн.чт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литературы</w:t>
            </w:r>
          </w:p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Художественное восприятие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В.Сысоев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«Золотая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Ригма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Взаимоотношения животного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человека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произведении писателя.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 автора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   миру природы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Пересказ ,</w:t>
            </w:r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рисунки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учащихся</w:t>
            </w:r>
            <w:r w:rsidRPr="000053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Отзыв  об эпизоде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труда в сказе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«Каменный цветок»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 и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литературы.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Сказ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«Каменный цветок».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 труда в сказе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(труд и мастерство, вдохновение). Приемы создания художественного образа.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Сказ, отличие сказа от сказки, герой повествования, афоризм.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от другого лица отзыв об эпизоде, рисунки учащихся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истема  образов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рассказа  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Н.Н. 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Носова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«Три охотника»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истории литературы Художестве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Н.Н. Носов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Краткие сведения о писателе. Рассказ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«Три охотника»: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тема,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система образов.</w:t>
            </w:r>
          </w:p>
        </w:tc>
        <w:tc>
          <w:tcPr>
            <w:tcW w:w="4110" w:type="dxa"/>
            <w:vMerge w:val="restart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пересказ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Мир глазами ребенка в рассказе Е.И.</w:t>
            </w: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Носова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«Как патефон петуха от смерти спас»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Е.И. НОСОВ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Краткие сведения о писателе. Рассказ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«Как патефон петуха от смерти спас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Добро и доброта. Мир глазами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ребенка;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юмористическое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лирическое в рассказе. Воспитание чувства милосердия, сострадания, участия, заботы о беззащитном.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Юмор (развитие представлений).</w:t>
            </w:r>
          </w:p>
        </w:tc>
        <w:tc>
          <w:tcPr>
            <w:tcW w:w="4110" w:type="dxa"/>
            <w:vMerge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пересказ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(краткий и от другого лица), письменный ответ на вопрос, инсценированное чтение.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rPr>
          <w:trHeight w:val="3474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Родная природа в произведениях писателей XX века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В.Ф. Боков.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«Поклон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Н.М. Рубцов.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 осеннем лесу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Р.Г. Гамзатов.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«Песня соловья»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В.И. Белов.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«Весенняя ночь».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Распутин.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«Век живи — век люби»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(отрывок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Исследовательская</w:t>
            </w:r>
            <w:proofErr w:type="gramEnd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Чтение  наизусть</w:t>
            </w:r>
            <w:proofErr w:type="gramEnd"/>
            <w:r w:rsidRPr="000053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Беседа, письменное высказывание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 сочинение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-отзыв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 связного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письменного текста  на необходимую тему с учетом норм русского литературного языка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логического мышления, развитие творческих способностей учащихся, коммуникативных умений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Выбор  темы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с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очинение 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rPr>
          <w:gridAfter w:val="6"/>
          <w:wAfter w:w="13754" w:type="dxa"/>
        </w:trPr>
        <w:tc>
          <w:tcPr>
            <w:tcW w:w="482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474"/>
              <w:rPr>
                <w:rFonts w:ascii="Times New Roman" w:eastAsia="Times New Roman" w:hAnsi="Times New Roman" w:cs="Times New Roman"/>
                <w:bCs/>
                <w:spacing w:val="19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16023" w:type="dxa"/>
            <w:gridSpan w:val="8"/>
            <w:vAlign w:val="center"/>
          </w:tcPr>
          <w:p w:rsidR="000053F2" w:rsidRPr="000053F2" w:rsidRDefault="000053F2" w:rsidP="0000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0053F2" w:rsidRPr="000053F2" w:rsidRDefault="000053F2" w:rsidP="0000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зарубежной</w:t>
            </w:r>
            <w:r w:rsidRPr="0000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</w:p>
          <w:p w:rsidR="000053F2" w:rsidRPr="000053F2" w:rsidRDefault="000053F2" w:rsidP="0000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Краткие сведения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  Д.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Дефо.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Сюжетные линии романа </w:t>
            </w:r>
            <w:r w:rsidRPr="000053F2">
              <w:rPr>
                <w:rFonts w:ascii="Times New Roman" w:eastAsia="Calibri" w:hAnsi="Times New Roman" w:cs="Times New Roman"/>
                <w:iCs/>
              </w:rPr>
              <w:t xml:space="preserve">«Жизнь, </w:t>
            </w:r>
            <w:proofErr w:type="spellStart"/>
            <w:proofErr w:type="gramStart"/>
            <w:r w:rsidRPr="000053F2">
              <w:rPr>
                <w:rFonts w:ascii="Times New Roman" w:eastAsia="Calibri" w:hAnsi="Times New Roman" w:cs="Times New Roman"/>
                <w:iCs/>
              </w:rPr>
              <w:t>необыкновен</w:t>
            </w:r>
            <w:proofErr w:type="spellEnd"/>
            <w:r w:rsidRPr="000053F2">
              <w:rPr>
                <w:rFonts w:ascii="Times New Roman" w:eastAsia="Calibri" w:hAnsi="Times New Roman" w:cs="Times New Roman"/>
                <w:iCs/>
              </w:rPr>
              <w:t>-</w:t>
            </w:r>
            <w:r w:rsidRPr="000053F2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0053F2">
              <w:rPr>
                <w:rFonts w:ascii="Times New Roman" w:eastAsia="Calibri" w:hAnsi="Times New Roman" w:cs="Times New Roman"/>
                <w:iCs/>
              </w:rPr>
              <w:t>ные</w:t>
            </w:r>
            <w:proofErr w:type="spellEnd"/>
            <w:proofErr w:type="gramEnd"/>
            <w:r w:rsidRPr="000053F2">
              <w:rPr>
                <w:rFonts w:ascii="Times New Roman" w:eastAsia="Calibri" w:hAnsi="Times New Roman" w:cs="Times New Roman"/>
                <w:iCs/>
              </w:rPr>
              <w:t xml:space="preserve"> и удивительные приключения Робинзона Крузо»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Роман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«Жизнь, необыкновенные и удивительные приключения Робинзона Крузо»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(отрывок). Сюжетные линии, характеристика персонажей (находчивость, смекалка, доброта), характеристика жанра.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Притча, приключенческий роман, роман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воспитания, путешествие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писателя.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Пересказ 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Работа  с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иллюстрациями, рисунки учащихся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.Авторский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замысел и способы его характеристики в сказке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«Соловей»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литератур.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писателе, его детстве. Сказка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«Соловей</w:t>
            </w:r>
            <w:proofErr w:type="gram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внешняя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внутренняя красота, благодарность.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Волшебная сказка (развитие представлений), авторский замысел и способы его характеристики...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115" w:right="29" w:firstLine="3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героев, 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иллюстрациями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 отзыв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эпизоде,  рисунки учащихся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детства и мир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взрослыхв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романе М. Твена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«Приключения Тома </w:t>
            </w:r>
            <w:proofErr w:type="spell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Сойера</w:t>
            </w:r>
            <w:proofErr w:type="spellEnd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и теории литератур. </w:t>
            </w:r>
            <w:r w:rsidRPr="000053F2">
              <w:rPr>
                <w:rFonts w:ascii="Times New Roman" w:eastAsia="Times New Roman" w:hAnsi="Times New Roman" w:cs="Times New Roman"/>
                <w:lang w:eastAsia="ru-RU"/>
              </w:rPr>
              <w:t xml:space="preserve">Художественное восприятие произведения, углубленная </w:t>
            </w:r>
            <w:r w:rsidRPr="00005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Краткие сведения о писателе.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Автобиография и автобиографические мотивы. Роман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«Приключения Тома </w:t>
            </w:r>
            <w:proofErr w:type="spellStart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Сойера</w:t>
            </w:r>
            <w:proofErr w:type="spellEnd"/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(отрывок): мир детства и мир взрослых.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Юмор, приключения как форма детской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фантазии..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писателя.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43" w:right="67"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аргументированно формулировать свое отношение к прочитанному произведению, давать характеристику героев, 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с иллюстрациями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отзыв о герое,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рисунки учащихся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Ж. </w:t>
            </w:r>
            <w:proofErr w:type="spell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Рони</w:t>
            </w:r>
            <w:proofErr w:type="spell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-старшем. Гуманистическое изображение древнего </w:t>
            </w: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чело-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века</w:t>
            </w:r>
            <w:proofErr w:type="gramEnd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повести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«Борьба за огонь» 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Повесть </w:t>
            </w:r>
            <w:r w:rsidRPr="000053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«Борьба за огонь» 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(отдельные главы). Гуманистическое изображение древнего человека. Человек и природа, борьба за выживание, эмоциональный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мир доисторического человека.</w:t>
            </w:r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писателя.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 плана</w:t>
            </w:r>
            <w:proofErr w:type="gramEnd"/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П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ериод раннего взросления в связи с обстоя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тельствами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жизни </w:t>
            </w: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«Ска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зании о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Кише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Дж.Лондона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Краткие сведения о писателе. Детские впечатления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 xml:space="preserve"> «Ска</w:t>
            </w:r>
            <w:r w:rsidRPr="000053F2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зание о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Кише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».  П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ериод раннего взросления в связи с обстоя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тельствами жизни; добро и зло, благородство, уважение взрос</w:t>
            </w:r>
            <w:r w:rsidRPr="000053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лых.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Рассказ  (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развитие представлений)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писателя.Уметь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интерпретировать художественное произведение выявлять авторскую позицию,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Работа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с иллюстрациями</w:t>
            </w: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Различные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виды   пересказов, </w:t>
            </w:r>
            <w:proofErr w:type="gramStart"/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устный  и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053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письменный портрет  героя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pacing w:val="-15"/>
                <w:sz w:val="24"/>
                <w:szCs w:val="24"/>
                <w:lang w:eastAsia="ru-RU"/>
              </w:rPr>
              <w:t>А.ЛИНДГРЕН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Краткие сведения о писательнице. Роман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«Приключения </w:t>
            </w:r>
            <w:r w:rsidRPr="000053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Эмиля из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Аённеберги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</w:t>
            </w:r>
            <w:r w:rsidRPr="000053F2">
              <w:rPr>
                <w:rFonts w:ascii="Times New Roman" w:eastAsia="Times New Roman" w:hAnsi="Times New Roman" w:cs="Times New Roman"/>
                <w:lang w:eastAsia="ru-RU"/>
              </w:rPr>
              <w:t xml:space="preserve"> Художественное восприятие произведения, углубленная </w:t>
            </w:r>
            <w:r w:rsidRPr="00005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 текстом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pacing w:val="-15"/>
                <w:sz w:val="24"/>
                <w:szCs w:val="24"/>
                <w:lang w:eastAsia="ru-RU"/>
              </w:rPr>
              <w:lastRenderedPageBreak/>
              <w:t>А.ЛИНДГРЕН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Краткие сведения о писательнице Роман </w:t>
            </w:r>
            <w:r w:rsidRPr="000053F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«Приключения </w:t>
            </w:r>
            <w:r w:rsidRPr="000053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Эмиля из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Аённеберги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Викторина по зарубежной литературе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писателя.</w:t>
            </w:r>
          </w:p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виды чтения и пересказа Викторина по зарубежной литературе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3F2" w:rsidRPr="000053F2" w:rsidTr="000053F2">
        <w:tc>
          <w:tcPr>
            <w:tcW w:w="482" w:type="dxa"/>
            <w:vAlign w:val="center"/>
          </w:tcPr>
          <w:p w:rsidR="000053F2" w:rsidRPr="000053F2" w:rsidRDefault="000053F2" w:rsidP="000053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53F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Итоговый  урок</w:t>
            </w:r>
            <w:proofErr w:type="gramEnd"/>
            <w:r w:rsidRPr="000053F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Рекомендации на лето.</w:t>
            </w:r>
          </w:p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387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вопросы,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Сообщение учителя</w:t>
            </w:r>
          </w:p>
        </w:tc>
        <w:tc>
          <w:tcPr>
            <w:tcW w:w="4110" w:type="dxa"/>
            <w:vAlign w:val="center"/>
          </w:tcPr>
          <w:p w:rsidR="000053F2" w:rsidRPr="000053F2" w:rsidRDefault="000053F2" w:rsidP="000053F2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Обобщение изученного материала, выявление уровня </w:t>
            </w:r>
            <w:proofErr w:type="spellStart"/>
            <w:r w:rsidRPr="000053F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0053F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литературных компетенций учащихся. Реализация полученных знаний</w:t>
            </w:r>
          </w:p>
        </w:tc>
        <w:tc>
          <w:tcPr>
            <w:tcW w:w="1800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</w:p>
        </w:tc>
        <w:tc>
          <w:tcPr>
            <w:tcW w:w="898" w:type="dxa"/>
            <w:vAlign w:val="center"/>
          </w:tcPr>
          <w:p w:rsidR="000053F2" w:rsidRPr="000053F2" w:rsidRDefault="000053F2" w:rsidP="0000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53F2" w:rsidRPr="000053F2" w:rsidRDefault="000053F2" w:rsidP="00005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14490"/>
      </w:tblGrid>
      <w:tr w:rsidR="006A1FA2" w:rsidRPr="006A1FA2" w:rsidTr="006A1FA2">
        <w:tc>
          <w:tcPr>
            <w:tcW w:w="14490" w:type="dxa"/>
            <w:tcBorders>
              <w:top w:val="nil"/>
              <w:left w:val="nil"/>
              <w:right w:val="nil"/>
            </w:tcBorders>
            <w:vAlign w:val="center"/>
          </w:tcPr>
          <w:p w:rsidR="006A1FA2" w:rsidRPr="006A1FA2" w:rsidRDefault="006A1FA2" w:rsidP="006A1FA2">
            <w:pPr>
              <w:ind w:right="34"/>
              <w:jc w:val="center"/>
              <w:rPr>
                <w:b/>
              </w:rPr>
            </w:pPr>
            <w:r>
              <w:rPr>
                <w:b/>
              </w:rPr>
              <w:t>8 класс.</w:t>
            </w:r>
          </w:p>
          <w:p w:rsidR="006A1FA2" w:rsidRPr="006A1FA2" w:rsidRDefault="006A1FA2" w:rsidP="006A1FA2">
            <w:pPr>
              <w:ind w:right="34"/>
              <w:jc w:val="center"/>
              <w:rPr>
                <w:b/>
              </w:rPr>
            </w:pPr>
          </w:p>
          <w:p w:rsidR="006A1FA2" w:rsidRPr="006A1FA2" w:rsidRDefault="006A1FA2" w:rsidP="006A1FA2">
            <w:pPr>
              <w:ind w:right="34"/>
              <w:jc w:val="center"/>
            </w:pPr>
          </w:p>
        </w:tc>
      </w:tr>
    </w:tbl>
    <w:p w:rsidR="006A1FA2" w:rsidRPr="006A1FA2" w:rsidRDefault="006A1FA2" w:rsidP="006A1FA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FA2" w:rsidRPr="006A1FA2" w:rsidRDefault="006A1FA2" w:rsidP="006A1FA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FA2" w:rsidRPr="006A1FA2" w:rsidRDefault="006A1FA2" w:rsidP="006A1FA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pPr w:leftFromText="180" w:rightFromText="180" w:vertAnchor="text" w:horzAnchor="margin" w:tblpY="312"/>
        <w:tblW w:w="15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093"/>
        <w:gridCol w:w="3368"/>
        <w:gridCol w:w="2835"/>
        <w:gridCol w:w="1560"/>
        <w:gridCol w:w="2410"/>
        <w:gridCol w:w="1358"/>
      </w:tblGrid>
      <w:tr w:rsidR="006A1FA2" w:rsidRPr="006A1FA2" w:rsidTr="006A1FA2">
        <w:trPr>
          <w:trHeight w:val="760"/>
        </w:trPr>
        <w:tc>
          <w:tcPr>
            <w:tcW w:w="735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№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 </w:t>
            </w:r>
          </w:p>
        </w:tc>
        <w:tc>
          <w:tcPr>
            <w:tcW w:w="3368" w:type="dxa"/>
          </w:tcPr>
          <w:p w:rsidR="006A1FA2" w:rsidRPr="006A1FA2" w:rsidRDefault="006A1FA2" w:rsidP="006A1FA2">
            <w:pPr>
              <w:tabs>
                <w:tab w:val="left" w:pos="2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1FA2" w:rsidRPr="006A1FA2" w:rsidRDefault="006A1FA2" w:rsidP="006A1FA2">
            <w:pPr>
              <w:tabs>
                <w:tab w:val="left" w:pos="2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835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Теория литературы</w:t>
            </w:r>
          </w:p>
        </w:tc>
        <w:tc>
          <w:tcPr>
            <w:tcW w:w="1560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ИКТ-ресурсы</w:t>
            </w:r>
          </w:p>
        </w:tc>
        <w:tc>
          <w:tcPr>
            <w:tcW w:w="2410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учащимся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6A1FA2" w:rsidRPr="006A1FA2" w:rsidTr="006A1FA2">
        <w:trPr>
          <w:trHeight w:val="1069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Введение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литература и история.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Значение художественного произведе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ния в культурном наследии страны. Творческий процесс.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Литература  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история, писатель и его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роль в развитии литературного процесса, жанры и роды лите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ратуры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tabs>
                <w:tab w:val="left" w:pos="99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 xml:space="preserve">Презентация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Знать жанры и роды художественной литературы.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276"/>
        </w:trPr>
        <w:tc>
          <w:tcPr>
            <w:tcW w:w="735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устного народного творчества</w:t>
            </w:r>
          </w:p>
        </w:tc>
      </w:tr>
      <w:tr w:rsidR="006A1FA2" w:rsidRPr="006A1FA2" w:rsidTr="006A1FA2">
        <w:trPr>
          <w:trHeight w:val="1281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песни.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Исторические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песни:   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« Возвращение Филарета», «Разин и девка- астраханка»,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( по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выбору). Связь с исторической памятью и отражение их в народной песне.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Песня  как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жанр фольклора, историче</w:t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  <w:t>ская песня, отличие исторической песни от былины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Уметь выразительно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читать  поэтический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текст, определять жанр произведения.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270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Проблематика   исторических песен.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Средства выразительности, проблематика в исторической песне и песне-плаче «Солдаты освобождают Смоленск», «Иван Грозный молиться по сыне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».  .</w:t>
            </w:r>
            <w:proofErr w:type="gramEnd"/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Песня-плач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находить средства выразительности в исторических песнях, формулировать проблему, затронутую в произведении. Уметь выразительно читать текст.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древнерусской литературы</w:t>
            </w: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добра и зла в произведениях </w:t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русской литературы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Сказание о Борисе и Глебе»</w:t>
            </w:r>
          </w:p>
          <w:p w:rsidR="006A1FA2" w:rsidRPr="006A1FA2" w:rsidRDefault="006A1FA2" w:rsidP="006A1F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«Слово о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погибели  Русской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земли». Тема добра и зла в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произведениях </w:t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русской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литературы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Сказание ,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слово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 моление как жанры древнерусской литературы; летописный </w:t>
            </w:r>
            <w:r w:rsidRPr="006A1FA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свод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различными видами чтения и пересказа. Уметь находить средства выразительности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Глубина и сила нравственных представлений о человеке.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«Житие Сергия Радонежского». Глубина и сила нравственных представлений о человеке.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Житийная  литература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различать жанры древнерусской литературы, формулировать проблемы, затронутые в произведении.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035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 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нравственные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житийной литературы.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«Житие Александра Невского». </w:t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Благочестие, доброта, откры</w:t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тость, неспособность к насилию, святость, служение Богу,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мудрость, готовность к подвигу во имя Руси — основные 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нравственные проблемы житийной литературы; тематиче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  <w:t>ское многообразие древнерусской литературы.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Житийная  литература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различать жанры древнерусской литературы, формулировать проблемы, затронутые в произведении.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литературы 18 века</w:t>
            </w:r>
          </w:p>
        </w:tc>
      </w:tr>
      <w:tr w:rsidR="006A1FA2" w:rsidRPr="006A1FA2" w:rsidTr="006A1FA2">
        <w:trPr>
          <w:trHeight w:val="925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Державин Г.Р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- поэт и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 чиновник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.  Тема поэта и поэзии в стихотворении «Памятник».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54" w:lineRule="exact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Поэт и государственный чиновник. Отражение в творчестве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фактов биографии и личных представлений. Стихотворения: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«Памятник»,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lastRenderedPageBreak/>
              <w:t xml:space="preserve">«Вельможа» 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(служба, служение, власть и народ,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поэт и власть — основные мотивы стихотворений). Тема поэта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 поэзии.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Традиции  классицизма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лирическом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тексте.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книгой, справочной литературой,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выразительно читать лирический текст. Владеть анализом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лирического произведения. 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вехи биографии </w:t>
            </w: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Карамзина Н.М.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Основные вехи биографии. Карамзин и Пушкин. Повесть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«Бедная Лиза»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— новая эстетическая реальность.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Сентиментализм  как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литературное направление, сентиментализм и классицизм (чувственное на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чало в противовес рациональному), жанр сентиментальной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повести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Знать определение сентиментализма и классицизма, их основные признаки.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различать произведения литературы с точки зрения литературного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направления.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проблематика и тематика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повести </w:t>
            </w: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Карамзина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Н.М.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«Бедная Лиза»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Основная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проблематика и тематика, новый тип героя, образ Лизы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Владеть анализом прозаического произведения, различными видами чтения и пересказа.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литературы 19 века</w:t>
            </w:r>
          </w:p>
        </w:tc>
      </w:tr>
      <w:tr w:rsidR="006A1FA2" w:rsidRPr="006A1FA2" w:rsidTr="006A1FA2">
        <w:trPr>
          <w:trHeight w:val="974"/>
        </w:trPr>
        <w:tc>
          <w:tcPr>
            <w:tcW w:w="735" w:type="dxa"/>
            <w:tcBorders>
              <w:bottom w:val="single" w:sz="4" w:space="0" w:color="auto"/>
            </w:tcBorders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Поэты пушкинского круга.</w:t>
            </w:r>
          </w:p>
        </w:tc>
        <w:tc>
          <w:tcPr>
            <w:tcW w:w="3368" w:type="dxa"/>
            <w:vMerge w:val="restart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1" w:after="0" w:line="30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В.А.Жуковский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8"/>
                <w:sz w:val="24"/>
                <w:szCs w:val="24"/>
                <w:lang w:eastAsia="ru-RU"/>
              </w:rPr>
              <w:t>«Лесной царь», «Море», «Невырази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8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мое», «Сельское кладбище».</w:t>
            </w:r>
          </w:p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К.Н. Батюшков.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  <w:lang w:eastAsia="ru-RU"/>
              </w:rPr>
              <w:t xml:space="preserve">«Судьба Одиссея», «Мой гений». </w:t>
            </w:r>
          </w:p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i/>
                <w:iCs/>
                <w:spacing w:val="7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Е.А. Баратынский.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7"/>
                <w:sz w:val="24"/>
                <w:szCs w:val="24"/>
                <w:lang w:eastAsia="ru-RU"/>
              </w:rPr>
              <w:t xml:space="preserve">«Чудный град порой сольется...» </w:t>
            </w:r>
          </w:p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Дельвиг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. 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 xml:space="preserve">«Русская песня»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>( «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>Соловей мой, соло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вей...»).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    Н.М. Языков.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>«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>Пловец 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  <w:lang w:eastAsia="ru-RU"/>
              </w:rPr>
              <w:t xml:space="preserve">.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Краткие сведения о поэтах.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Основные темы, мотивы. Систе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 xml:space="preserve">ма образно-выразительных средств в балладе, художественное </w:t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богатство поэтических произведений. В кругу собратьев по перу 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(Пушкин и поэты его круга).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Баллада  (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развитие представлений),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элегия, жанровое образование — песня, «легкая» поэзия, эле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менты романтизма, романтизм.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Владеть анализом лирического произведения.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цитатный или тезисный план, выразительно читать лирическое произведение.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162"/>
        </w:trPr>
        <w:tc>
          <w:tcPr>
            <w:tcW w:w="735" w:type="dxa"/>
            <w:tcBorders>
              <w:top w:val="single" w:sz="4" w:space="0" w:color="auto"/>
            </w:tcBorders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Художественное  </w:t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богатство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поэтических произведений</w:t>
            </w: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В.А.Жуковский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К.Ф.Рылеева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,  К.Н. Батюшкова, </w:t>
            </w:r>
            <w:r w:rsidRPr="006A1FA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Е.А. Баратынского,</w:t>
            </w:r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А.А.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Дельвига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Тематическое богатство поэзии 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А.С. Пушкина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 Стихотво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рения: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«И.И. Пущину», «19 октября 1825 года», «Песни 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Стеньке Разине».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Тематическое богатство поэзии А.С. Пушкина. Стихотво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рения: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«И.И. Пущину», «19 октября 1825 года», «Песни 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Стеньке Разине».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Послание,  песня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, художественно-выра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зительная роль частей речи (местоимение), поэтическая инто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нация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Владеть анализом лирического произведения.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составлять цитатный или тезисный план, выразительно читать лирическое произведение.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находить признаки думы в лирическом произведении.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037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Повесть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А.С.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Пушкина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«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Пиковая дама»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(обзор). История написания и основная проблематика.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«Маленькие трагедии»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(обзор, содержание одного произведения по выбору)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Повесть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«Пиковая дама»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(обзор). История написания и основная проблематика.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«Маленькие трагедии»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(обзор, содержание одного произведения по выбору).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Повесть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А.С.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Пушкина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«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Капитанская дочка»: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проблематика (любовь и дружба, любовь и долг, воль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нолюбие, осознание предначертанья, независимость, литера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тура и история). Система образов повести.</w:t>
            </w:r>
          </w:p>
        </w:tc>
        <w:tc>
          <w:tcPr>
            <w:tcW w:w="3368" w:type="dxa"/>
            <w:vMerge w:val="restart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Повесть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«Капитанская дочка»: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проблематика (любовь и дружба, любовь и долг, воль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нолюбие, осознание предначертанья, независимость, литера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тура и история). Система образов повести. Отношение писате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ля к событиям и героям. Новый тип исторической прозы.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Историческая  повесть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Владение навыками выразительного чтения и навыками сжатого пересказа текста.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Система образов повести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А.С. Пушкина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lastRenderedPageBreak/>
              <w:t>«Капитанская дочка»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Петр Гринев.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Жанр,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сюжет,  ирония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Знать основных героев повести, уметь давать им характеристику, высказывать свое отношение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920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Система образов повести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А.С. Пушкина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«Капитанская дочка»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Маши Мироновой.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 тип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, прототип.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выявлять роль героя в раскрытии идейного содержания произведения и авторскую оценку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Система образов повести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А.С. Пушкина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«Капитанская дочка»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Пугачева.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пересказывать художественное произведение с использованием цитат из текста, анализировать события, давать им оценку.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Отношение писате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ля к событиям и героям повести</w:t>
            </w: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«Капитанская дочка»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 Новый тип исторической прозы.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 и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Уметь выявлять роль героя в раскрытии идейного содержания произведения и авторскую оценку, выражать и обосновывать свое мнение о герое. Уметь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сравнивать  героя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реальным историческим лицом (Пугачев Пушкина и настоящий Пугачев в истории)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Р.Р. Классное </w:t>
            </w:r>
            <w:proofErr w:type="gramStart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 сочинение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повести </w:t>
            </w:r>
            <w:proofErr w:type="spell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«Капитанская дочка»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Тема, эпиграф.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создавать письменный текст</w:t>
            </w:r>
            <w:r w:rsidRPr="006A1F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необходимую тему с учетом норм русского литературного языка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7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Кавказ в жизни и творчестве М.Ю.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Лермонтова..</w:t>
            </w:r>
            <w:proofErr w:type="gramEnd"/>
          </w:p>
        </w:tc>
        <w:tc>
          <w:tcPr>
            <w:tcW w:w="3368" w:type="dxa"/>
            <w:vMerge w:val="restart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59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Кавказ в жизни и творчестве. Поэма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  <w:lang w:eastAsia="ru-RU"/>
              </w:rPr>
              <w:t>«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  <w:lang w:eastAsia="ru-RU"/>
              </w:rPr>
              <w:t xml:space="preserve">Мцыри </w:t>
            </w:r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: свободолюбие, 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готовность   к самопожертвованию, гордость, сила духа — основ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ные мотивы поэмы; художественная идея и средства ее выраже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 xml:space="preserve">ния; образ-персонаж, образ-пейзаж. «Мцыри — любимый идеал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Лермонтова 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(В. Белинский).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Военная служба поэта на Кавказе, отражение событий того периода в его творчестве.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биографию поэта, выделять основные периоды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его  творчества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называть тематику стихотворений. 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288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Поэма  М.Ю.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Лермонтова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t>«Мцыри</w:t>
            </w:r>
            <w:r w:rsidRPr="006A1FA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»: свободолюбие, 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готовность к самопожертвованию, 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lastRenderedPageBreak/>
              <w:t>гордость, сила духа — основ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ные мотивы поэмы; художественная идея и средства ее выраже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  <w:t>ния; образ-персонаж, образ-пейзаж.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  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фабула в поэме; лироэпиче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ская поэма; роль вступления, лирического монолога; романти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ческое движение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определять тему и идею лирического произведения, знать средства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художественной выразительности.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967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«Мцыри — любимый идеал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Лермонтова 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(В. Белинский)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Поэтический  синтаксис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(риторические фигу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ры). Романтические традиции.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работать с поэтическим текстом, проводить его анализ.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Р.Р. Классное </w:t>
            </w:r>
            <w:proofErr w:type="gramStart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 сочинение</w:t>
            </w:r>
            <w:proofErr w:type="gramEnd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поэме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Лермонтова М.Ю. «Мцыри».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выражать свое мнение о произведении и герое, делать выводы, используя знания по теории литературы.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265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-4"/>
                <w:w w:val="83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Основные вехи биографии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Н.В. Гоголя.</w:t>
            </w: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А.С. Пушкин и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Н.В. Гоголь.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8" w:after="0" w:line="259" w:lineRule="exact"/>
              <w:ind w:right="2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Основные вехи биографии писателя. А.С. Пушкин и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Н.В. Гоголь.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Знать биографию писателя, основные его произведения, уметь определять их жанровое своеобразие.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Комедия Н.В. Гоголя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«Ревизор»: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творческая и сценическая ис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тория пьесы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Комедия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 xml:space="preserve">«Ревизор»: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творческая и сценическая ис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тория пьесы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8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Драм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а как род литературы, своеоб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разие драматических произведений, комедия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Знать жанровые особенности комедии, уметь анализировать комедию.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ind w:right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Русское  чиновничество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 сатирическом изобра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жении Н.В. Гоголя: разоблачение пошлости, угодливости, чи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нопочитания, беспринципности,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>взяточничества, лживости и авантюризма, равнодушного отношения к служебному долгу.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8" w:after="0" w:line="259" w:lineRule="exact"/>
              <w:ind w:right="211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 Русское чиновничество в сатирическом изобра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жении Н.В. Гоголя: разоблачение пошлости, угодливости, чин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опочитания, беспринципности,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взяточничества, лживости и авантюризма, равнодушного отношения к служебному долгу.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Развитие  по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  <w:t>нятий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о юморе и сатире, «говорящие» фамилии, фантасти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ческий элемент как прием </w:t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lastRenderedPageBreak/>
              <w:t>создания комической ситуации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давать характеристику образам комедии.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ind w:right="211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2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Основной конфликт пьесы и способы его разрешения в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комедии Н.В. Гоголя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«Ревизор».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Основной конфликт пьесы и способы его разрешения.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Комический  рассказ</w:t>
            </w:r>
            <w:proofErr w:type="gramEnd"/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характеризовать литературного героя с использованием цитат из текста произведения.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Классное </w:t>
            </w:r>
            <w:proofErr w:type="gramStart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 сочинение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комедии </w:t>
            </w:r>
            <w:proofErr w:type="spell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Н.В.Гоголя</w:t>
            </w:r>
            <w:proofErr w:type="spell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«Ревизор»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 связный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письменный текст на необходимую тему с учетом норм русского литературного языка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Основные вехи биографии И.С. Тургенева. Произведе</w:t>
            </w: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ния писателя о любви: повесть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«Ася».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Основные вехи биографии И.С. Тургенева. Произведе</w:t>
            </w: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ния писателя о любви: повесть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«Ася».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Лирическая  повесть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Знать, что такое повесть, уметь давать характеристику героям повести, уметь анализировать эпизоды.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Возвышенное и траги</w:t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ческое в изображении жизни и судьбы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героев </w:t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повести</w:t>
            </w: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И.С. Тургенева</w:t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«Ася».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Возвышенное и траги</w:t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ческое в изображении жизни и судьбы героев.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 анализировать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эпизоды.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Образ Аси: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любовь, нежность, верность, постоянство; цельность харак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тера — основное в </w:t>
            </w:r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образе героини. Подготовка к сочинению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lastRenderedPageBreak/>
              <w:t xml:space="preserve">Образ Аси: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любовь, нежность, верность, постоянство; цельность харак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тера — основное в образе героини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Тропы  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фигуры </w:t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 художественной стилистике повести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Знать, что такое сюжет, экспозиция, завязка, кульминация,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развязка, эпилог, психологизм повести. Владеть разными видами пересказа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Судьба и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народная в изображении Н. А. Некрасова.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Основные вехи биографии Н.А. </w:t>
            </w:r>
            <w:proofErr w:type="spellStart"/>
            <w:proofErr w:type="gramStart"/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Некрасова.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Внимая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ужасам вой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proofErr w:type="spellStart"/>
            <w:r w:rsidRPr="006A1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ны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...», «Тройка».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Судьба крестьянки — одна из постоянных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тем поэта; своеобразие раскрытия лирического переживания </w:t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героини.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Фольклорные  приемы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поэзии; песня;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народность (создание первичных представлений); вырази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тельные средства художественной речи: эпитет, бессоюзие;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и глагольных форм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выразительно читать стихотворения, анализировать их.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Мир природы и духовности в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поэзии А.А. Фета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Краткие сведения о поэте. Мир природы и духовности в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поэзии А.А. Фета: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 xml:space="preserve">&lt;&lt;Учись у них: у дуба, у березы...», «Целый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мир от красоты...».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по характерным признакам узнавать поэзию Фета, выразительно читать стихотворения, анализировать их.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Гармония чувств, единство с миром при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роды, духовность — основные мотивы лирики А.А. Фета.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Гармония чувств, единство с миром при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роды, духовность — основные мотивы лирики А.А. Фета.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выразительно читать стихотворения, анализировать их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ind w:right="1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1FA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Вн.чт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. «Стихи и песни о родине и родной природе поэтов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>XIX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века»: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Н.И. Г н е д и ч.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«Осень»;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П.А. </w:t>
            </w:r>
            <w:proofErr w:type="spellStart"/>
            <w:proofErr w:type="gramStart"/>
            <w:r w:rsidRPr="006A1FA2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Вяземский..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«Береза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», «Осень»;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 xml:space="preserve">А.Н. Плещеев.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2"/>
                <w:w w:val="109"/>
                <w:sz w:val="24"/>
                <w:szCs w:val="24"/>
              </w:rPr>
              <w:t>«Отчизна»;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Н.П. Огарев.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7"/>
                <w:sz w:val="24"/>
                <w:szCs w:val="24"/>
              </w:rPr>
              <w:t>«Весною», «Осенью»;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И.З. Суриков.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8"/>
                <w:sz w:val="24"/>
                <w:szCs w:val="24"/>
              </w:rPr>
              <w:t>«После дождя»;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И.Ф. А н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е н с к и й.  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«Сентябрь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»,   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«Зимний романс»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выразительно читать стихотворения, анализировать их.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Пьеса-сказка А.Н.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Островского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Снегурочка»: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своеобразие сюжета.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Краткие сведения о писателе. Пьеса-сказка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«Снегурочка»: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своеобразие сюжета.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Драма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Знать, какой вклад внес </w:t>
            </w:r>
            <w:proofErr w:type="spell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А.Н.Островский</w:t>
            </w:r>
            <w:proofErr w:type="spell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развитие русского театра.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Образ Снегурочки.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Связь с мифологическими и сказочными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сюжетами. Образ Снегурочки.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жанр «Снегурочки»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Народные обряды, элементы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фольклора в сказке.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Народные обряды, элементы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фольклора в сказке. Язык персонажей.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композицию: экспозицию, завязку, кульминацию, развязку.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д/с</w:t>
            </w: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Р.р.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Подготовка к домашнему сочинению по пьесе А.Н. Островского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«Снегурочка»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текста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743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Становление  личности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в борьбе против жестокости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и произвола в рассказе   Л.Н.Толстого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«После бала».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Основные вехи биографии писателя.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«Отрочество»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(главы из повести).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Становление  личности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в борьбе против жестокости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и произвола в рассказе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«После бала».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4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Автобиографическая  проза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Основные  мотивы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рассказа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Л.Н.Толстого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«После бала».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Нравственность и чув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ство долга, активный и пассивный протест, истинная и ложная 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красота, неучастие во зле, угасание любви — основные мотивы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рассказа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Компо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зиция  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фабула рассказа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Приемы создания образов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 рассказе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Л.Н.Толстого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«После бала».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Приемы создания образов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художественные детали в тексте, характеризующие образы героев.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тестирование по теме «Литература 19 века».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знаний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6" w:type="dxa"/>
            <w:gridSpan w:val="5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литературы 20 века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8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8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Свобода и сила духа 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изображении М. Горького: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«Песня о Соколе»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Основные вехи биографии писателя. Свобода и сила духа 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изображении М. Горького: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«Песня о Соколе»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. 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Жанровое  свое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образие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(песня, сказка), образ-символ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наблюдать над композицией рассказа.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Проблема цели и смысла жизни, истинные и ложные ценности жизни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рассказе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 М. Горького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 «Макар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Чудра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Рассказ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«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Макар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Чудра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».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Проблема цели и смысла жизни, истинные и ложные ценности жизни.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Традиции  романтизма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Определять, в чем смысл противопоставления Сокола и Ужа. Уметь выявлять авторскую позицию и способы ее выражения.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1010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Специфика романтического рассказа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М. Горького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«Макар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Чудра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»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Специфика песни и романтического рассказа.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Художественное своеобразие ранней прозы М. Горького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Жанровое  свое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образие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(песня, сказка), образ-символ,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традиции романтизма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художественные средства, которые использованы в рассказе. Уметь находить черты романтизма в описании природы.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«Я» и «вы», поэт и толпа в сти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 xml:space="preserve">хах В.В. Маяковского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Краткие сведения о поэте. «Я» и «вы», поэт и толпа в сти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  <w:t xml:space="preserve">хах В.В. Маяковского: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«Хорошее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lastRenderedPageBreak/>
              <w:t>отношение к лошадям».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Неологизмы, конфликт в лирическом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стихотворении, рифма и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 в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лирическом стихотворении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книгой,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Уметь находить отличительные признаки поэзии Маяковского, владеть навыками </w:t>
            </w: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выразительного чтения его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стихотворений .</w:t>
            </w:r>
            <w:proofErr w:type="gramEnd"/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Большие проблемы «маленьких» людей в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рассказе </w:t>
            </w: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Тэффи</w:t>
            </w:r>
            <w:proofErr w:type="gramEnd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Н.А.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«Свои и чужие». 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  <w:lang w:eastAsia="ru-RU"/>
              </w:rPr>
              <w:t xml:space="preserve">«Сбои и чужие»;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Большие проблемы «ма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леньких людей»; художественное свое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образие рассказов: от литературного анекдота — к фельетону, от фельетона — к юмористическому рассказу.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Литературный  анекдот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юмор, сати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ра, ирония, сарказм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находить авторскую позицию в рассказах, видеть за смешным драматизм человеческой жизни.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и государство в </w:t>
            </w: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рассказе </w:t>
            </w: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Зощенко</w:t>
            </w:r>
            <w:proofErr w:type="gramEnd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М.М.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«Обезьяний язык».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М.М. Зощенко: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  <w:lang w:eastAsia="ru-RU"/>
              </w:rPr>
              <w:t>«Счаст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ливый случай», «Обезьяний язык».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Человек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и государство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Художественное своеобразие рассказа.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Литературный  анекдот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юмор, сати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ра, ирония, сарказм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Отличать юмор от сатиры, выявлять средства создания автором сатирического или юмористического произведения.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Основные мотивы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стихотворения Д.Б.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Кедрина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«Зодчие»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Краткие сведения о поэте. Стихотворение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«Зодчие»: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труд, 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творчество, талант, власть. Основные мотивы. Художествен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ная идея.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Баллада</w:t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символ, многоплановость, подтекст.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Умение анализировать лирическое произведение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ind w:right="53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3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b/>
                <w:bCs/>
                <w:spacing w:val="-13"/>
                <w:sz w:val="24"/>
                <w:szCs w:val="24"/>
              </w:rPr>
              <w:t>Н.А. ЗАБОЛОЦКИЙ -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Поэт труда, красоты, духовности.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25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Краткие сведения о поэте. Стихотворения: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>«Яне ищу гармо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нии в природе...»,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Поэт труда, красоты, духовности. Тема творчества в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лирике Н. Заболоцкого 50—60-х годов.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Вопросы любви, добра и добро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ты, человечности 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повести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А.Грина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«Алые паруса».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Основные  вехи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 биографии. Вопросы любви,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добра  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добро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ты, человечности 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повести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«Алые паруса». 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Романтическое  движение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повести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книгой, справочной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пересказывать эпизоды рассказа, 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используя цитаты из рассказа.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Язык и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стиль  повести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А.Грина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«Алые паруса».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Язык и стиль про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изведения.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выражать свое мнение 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Человек и война, литература и </w:t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история в творчестве В.П. Астафьева. 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2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Краткие сведения о писателе. Человек и война, литература и </w:t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история в творчестве В.П. Астафьева: рассказ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 xml:space="preserve">«Фотография, на которой меня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нет 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пересказывать эпизоды рассказа, используя цитаты из рассказа.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Проблема нравственной памяти в рассказе   В.П. Астафьева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 xml:space="preserve"> «Фотография, на которой меня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нет 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Проблема нравственной памяти в рассказе. Отношение автора к событиям и персонажам, образ рассказчика.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Уметь пересказывать эпизоды рассказа, используя цитаты из рассказа. Уметь находить художественные детали при описании образов бабушки и учителя.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Судьба страны в поэзии А.Т. Твардовского.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Основные вехи биографии. Судьба страны в поэзии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А.Т. Твардовского: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«За далью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—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даль»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(главы из поэмы). Рос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сия на страницах поэмы. Ответственность художника перед страной — один из основных мотивов. Образ автора. Художе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ственное своеобразие изученных глав.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Дорога   и путешествие в эпосе Твардов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ского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Знать основные направления творчества поэта, уметь приводить примеры из текстов, подтверждающие автобиографичность произведения.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тихи   поэтов 20 века о войне.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А.А. Ахматова.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3"/>
                <w:sz w:val="24"/>
                <w:szCs w:val="24"/>
              </w:rPr>
              <w:t>«Нежно с девочками простились...»;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Д.С. Самойлов.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</w:rPr>
              <w:t>«Перебирая наши даты..</w:t>
            </w:r>
            <w:r w:rsidRPr="006A1F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.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5"/>
                <w:sz w:val="24"/>
                <w:szCs w:val="24"/>
              </w:rPr>
              <w:t>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М.В. Исаковский.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6"/>
                <w:sz w:val="24"/>
                <w:szCs w:val="24"/>
              </w:rPr>
              <w:t>«Враги сожгли родную хату»;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К.М. Симонов.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7"/>
                <w:sz w:val="24"/>
                <w:szCs w:val="24"/>
              </w:rPr>
              <w:t>«Жди меня»;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lastRenderedPageBreak/>
              <w:t xml:space="preserve">П.Г. </w:t>
            </w:r>
            <w:proofErr w:type="spellStart"/>
            <w:r w:rsidRPr="006A1FA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Антокольский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9"/>
                <w:sz w:val="24"/>
                <w:szCs w:val="24"/>
              </w:rPr>
              <w:t xml:space="preserve">«Сын» </w:t>
            </w:r>
            <w:r w:rsidRPr="006A1FA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(отрывки из поэмы);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1FA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О.Ф.Берггольц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10"/>
                <w:sz w:val="24"/>
                <w:szCs w:val="24"/>
              </w:rPr>
              <w:t>«Памяти защитников»;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1FA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М.Джалиль</w:t>
            </w:r>
            <w:proofErr w:type="spellEnd"/>
            <w:r w:rsidRPr="006A1FA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12"/>
                <w:sz w:val="24"/>
                <w:szCs w:val="24"/>
              </w:rPr>
              <w:t>«Мои песни», «Дуб»;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Е.А. Евтушенко.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9"/>
                <w:sz w:val="24"/>
                <w:szCs w:val="24"/>
              </w:rPr>
              <w:t>«Свадьбы»;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Р.Г. Гамзатов.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11"/>
                <w:sz w:val="24"/>
                <w:szCs w:val="24"/>
              </w:rPr>
              <w:t>«Журавли»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произведения, в том числе выученные наизусть, соблюдая нормы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произношения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Нравственная проблематика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повести  В.Г.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Распутина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>«Уро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</w:rPr>
              <w:t>ки  французского».</w:t>
            </w:r>
          </w:p>
        </w:tc>
        <w:tc>
          <w:tcPr>
            <w:tcW w:w="3368" w:type="dxa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Основные вехи биографии писателя. 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XX</w:t>
            </w:r>
            <w:r w:rsidRPr="006A1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век на страницах 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прозы В. Распутина. Нравственная проблематика повести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«Уро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 xml:space="preserve">ки французского».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Новое раскрытие темы детей на страницах повести.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Развитие  представлений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 типах рас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сказчика в художественной прозе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Знать творческую историю рассказа.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Центральный конфликт и основные образы повество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вания.</w:t>
            </w:r>
          </w:p>
        </w:tc>
        <w:tc>
          <w:tcPr>
            <w:tcW w:w="336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Центральный конфликт и основные образы повество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Развитие  представлений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 типах рас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сказчика в художественной прозе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в тексте произведения детали, подтверждающие автобиографичность рассказа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rPr>
          <w:trHeight w:val="751"/>
        </w:trPr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before="10" w:after="200" w:line="259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Взгляд на вопросы сострадания, справедливости, на гра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  <w:t xml:space="preserve">ницы дозволенного. </w:t>
            </w:r>
          </w:p>
        </w:tc>
        <w:tc>
          <w:tcPr>
            <w:tcW w:w="336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Взгляд на вопросы сострадания, справедливости, на гра</w:t>
            </w: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ницы дозволенного.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описывать литературного героя.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Мотивы милосердия, готовности прийти на помощь, способность к предотвращению жестокости, насилия 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условиях силового соперничества.</w:t>
            </w:r>
          </w:p>
        </w:tc>
        <w:tc>
          <w:tcPr>
            <w:tcW w:w="336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Мотивы милосердия, готовности прийти на помощь, способность к предотвращению жестокости, насилия в 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условиях силового соперничества.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пересказывать эпизоды рассказа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  <w:proofErr w:type="spell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чт. 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Вопросы  любви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добро</w:t>
            </w:r>
            <w:r w:rsidRPr="006A1F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ты в рассказе </w:t>
            </w: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 В.П. Астафьева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8"/>
                <w:sz w:val="24"/>
                <w:szCs w:val="24"/>
                <w:lang w:eastAsia="ru-RU"/>
              </w:rPr>
              <w:t>«Ангел-хранитель»</w:t>
            </w:r>
          </w:p>
        </w:tc>
        <w:tc>
          <w:tcPr>
            <w:tcW w:w="336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В.П. Астафьев. 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8"/>
                <w:sz w:val="24"/>
                <w:szCs w:val="24"/>
                <w:lang w:eastAsia="ru-RU"/>
              </w:rPr>
              <w:t>«Ангел-хранитель»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 анализировать литературную ситуацию конца 20 века.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Р.Р. Итоговое классное </w:t>
            </w:r>
            <w:proofErr w:type="gramStart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 сочинение</w:t>
            </w:r>
            <w:proofErr w:type="gramEnd"/>
          </w:p>
        </w:tc>
        <w:tc>
          <w:tcPr>
            <w:tcW w:w="336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 учащихся.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15359" w:type="dxa"/>
            <w:gridSpan w:val="7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зарубежной литературы</w:t>
            </w: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Шекспир У. - </w:t>
            </w:r>
          </w:p>
          <w:p w:rsidR="006A1FA2" w:rsidRPr="006A1FA2" w:rsidRDefault="006A1FA2" w:rsidP="006A1FA2">
            <w:pPr>
              <w:shd w:val="clear" w:color="auto" w:fill="FFFFFF"/>
              <w:spacing w:after="0" w:line="240" w:lineRule="auto"/>
              <w:ind w:right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певец великих чувств и вечных тем </w:t>
            </w:r>
          </w:p>
        </w:tc>
        <w:tc>
          <w:tcPr>
            <w:tcW w:w="3368" w:type="dxa"/>
            <w:vMerge w:val="restart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" w:after="0" w:line="259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Краткие сведения о писателе. Трагедия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«Ромео и Джульет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softHyphen/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-8"/>
                <w:sz w:val="24"/>
                <w:szCs w:val="24"/>
                <w:lang w:eastAsia="ru-RU"/>
              </w:rPr>
              <w:t xml:space="preserve">та». </w:t>
            </w:r>
            <w:r w:rsidRPr="006A1F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Певец великих чувств и вечных тем (жизнь, смерть, любовь,</w:t>
            </w:r>
            <w:r w:rsidRPr="006A1F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облема отцов и детей). Сценическая история пьесы, «Ромео и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Джульетта »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на русской сцене.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Трагедия  (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основные признаки жанра)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Знать жанры драматургии.</w:t>
            </w:r>
          </w:p>
          <w:p w:rsidR="006A1FA2" w:rsidRPr="006A1FA2" w:rsidRDefault="006A1FA2" w:rsidP="006A1FA2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Уметь </w:t>
            </w:r>
            <w:r w:rsidRPr="006A1F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выделять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формулировать тему, идею, проблематику изученного произведения; давать характеристику героев, 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>находить художественные средства выразительности.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Проблема  отцов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и детей в трагедии   У. Шекспира </w:t>
            </w:r>
            <w:r w:rsidRPr="006A1F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«Ромео  и Джульетта».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сновная  проблематика</w:t>
            </w:r>
            <w:proofErr w:type="gramEnd"/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художественная идея романа М. Сервантеса   «Дон Кихот». </w:t>
            </w:r>
          </w:p>
        </w:tc>
        <w:tc>
          <w:tcPr>
            <w:tcW w:w="3368" w:type="dxa"/>
            <w:vMerge w:val="restart"/>
            <w:vAlign w:val="center"/>
          </w:tcPr>
          <w:p w:rsidR="006A1FA2" w:rsidRPr="006A1FA2" w:rsidRDefault="006A1FA2" w:rsidP="006A1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Краткие сведения о писателе. Роман </w:t>
            </w:r>
            <w:r w:rsidRPr="006A1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 xml:space="preserve">«Дон Кихот»: 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основная проблематика (идеальное и обыденное, возвышенное </w:t>
            </w:r>
            <w:proofErr w:type="gramStart"/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и 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приземленное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мечта и действительность) и художественн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ая идея романа. Образ Дон Кихота. Позиция писателя. </w:t>
            </w:r>
            <w:r w:rsidRPr="006A1FA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Дон Кихота в русской литературе. Донкихотство.</w:t>
            </w:r>
          </w:p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hd w:val="clear" w:color="auto" w:fill="FFFFFF"/>
              <w:spacing w:after="200" w:line="259" w:lineRule="exact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</w:p>
          <w:p w:rsidR="006A1FA2" w:rsidRPr="006A1FA2" w:rsidRDefault="006A1FA2" w:rsidP="006A1FA2">
            <w:pPr>
              <w:shd w:val="clear" w:color="auto" w:fill="FFFFFF"/>
              <w:spacing w:after="200" w:line="259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Роман ,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романный герой.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книгой, справочной литературой, Интернет-ресурсами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A1F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Уметь </w:t>
            </w:r>
            <w:r w:rsidRPr="006A1F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выделять</w:t>
            </w:r>
            <w:proofErr w:type="gramEnd"/>
            <w:r w:rsidRPr="006A1F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формулировать тему, идею, проблематику изученного произведения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Образ Дон Кихота в</w:t>
            </w: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романе М. Сервантеса. </w:t>
            </w:r>
            <w:r w:rsidRPr="006A1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Позиция писателя.</w:t>
            </w:r>
          </w:p>
        </w:tc>
        <w:tc>
          <w:tcPr>
            <w:tcW w:w="3368" w:type="dxa"/>
            <w:vMerge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выявлять авторскую позицию;</w:t>
            </w:r>
          </w:p>
          <w:p w:rsidR="006A1FA2" w:rsidRPr="006A1FA2" w:rsidRDefault="006A1FA2" w:rsidP="006A1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прочитанному</w:t>
            </w: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FA2" w:rsidRPr="006A1FA2" w:rsidTr="006A1FA2">
        <w:tc>
          <w:tcPr>
            <w:tcW w:w="735" w:type="dxa"/>
          </w:tcPr>
          <w:p w:rsidR="006A1FA2" w:rsidRPr="006A1FA2" w:rsidRDefault="006A1FA2" w:rsidP="006A1FA2">
            <w:pPr>
              <w:numPr>
                <w:ilvl w:val="0"/>
                <w:numId w:val="35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Рекомендации на лето.</w:t>
            </w:r>
          </w:p>
        </w:tc>
        <w:tc>
          <w:tcPr>
            <w:tcW w:w="3368" w:type="dxa"/>
            <w:vAlign w:val="center"/>
          </w:tcPr>
          <w:p w:rsidR="006A1FA2" w:rsidRPr="006A1FA2" w:rsidRDefault="006A1FA2" w:rsidP="006A1F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1FA2">
              <w:rPr>
                <w:rFonts w:ascii="Times New Roman" w:eastAsia="Calibri" w:hAnsi="Times New Roman" w:cs="Times New Roman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6A1FA2" w:rsidRPr="006A1FA2" w:rsidRDefault="006A1FA2" w:rsidP="006A1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A1FA2" w:rsidRPr="006A1FA2" w:rsidRDefault="006A1FA2" w:rsidP="006A1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FA2" w:rsidRPr="006A1FA2" w:rsidRDefault="006A1FA2" w:rsidP="006A1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FA2" w:rsidRPr="006A1FA2" w:rsidRDefault="006A1FA2" w:rsidP="006A1FA2">
      <w:pPr>
        <w:tabs>
          <w:tab w:val="left" w:pos="918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6A1FA2" w:rsidRPr="006A1FA2" w:rsidRDefault="006A1FA2" w:rsidP="006A1F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3F2" w:rsidRPr="000053F2" w:rsidRDefault="000053F2" w:rsidP="0000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9C4" w:rsidRPr="002439C4" w:rsidRDefault="002439C4" w:rsidP="002439C4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3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</w:t>
      </w:r>
      <w:r w:rsidRPr="00243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ПОДГОТОВКИ ВЫПУСКНИКОВ </w:t>
      </w:r>
    </w:p>
    <w:p w:rsidR="002439C4" w:rsidRPr="002439C4" w:rsidRDefault="002439C4" w:rsidP="002439C4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2439C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результате изучения литературы ученик должен</w:t>
      </w:r>
    </w:p>
    <w:p w:rsidR="002439C4" w:rsidRPr="002439C4" w:rsidRDefault="002439C4" w:rsidP="002439C4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439C4">
        <w:rPr>
          <w:rFonts w:ascii="Times New Roman" w:eastAsia="Times New Roman" w:hAnsi="Times New Roman" w:cs="Times New Roman"/>
          <w:b/>
          <w:bCs/>
          <w:lang w:eastAsia="ru-RU"/>
        </w:rPr>
        <w:t>знать/понимать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образную природу словесного искусства;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содержание изученных литературных произведений;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 xml:space="preserve">основные факты жизни и творческого пути </w:t>
      </w:r>
      <w:proofErr w:type="spellStart"/>
      <w:r w:rsidRPr="002439C4">
        <w:rPr>
          <w:rFonts w:ascii="Times New Roman" w:eastAsia="Times New Roman" w:hAnsi="Times New Roman" w:cs="Times New Roman"/>
          <w:lang w:eastAsia="ru-RU"/>
        </w:rPr>
        <w:t>А.С.Грибоедова</w:t>
      </w:r>
      <w:proofErr w:type="spellEnd"/>
      <w:r w:rsidRPr="002439C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439C4">
        <w:rPr>
          <w:rFonts w:ascii="Times New Roman" w:eastAsia="Times New Roman" w:hAnsi="Times New Roman" w:cs="Times New Roman"/>
          <w:lang w:eastAsia="ru-RU"/>
        </w:rPr>
        <w:t>А.С.Пушкина</w:t>
      </w:r>
      <w:proofErr w:type="spellEnd"/>
      <w:r w:rsidRPr="002439C4">
        <w:rPr>
          <w:rFonts w:ascii="Times New Roman" w:eastAsia="Times New Roman" w:hAnsi="Times New Roman" w:cs="Times New Roman"/>
          <w:lang w:eastAsia="ru-RU"/>
        </w:rPr>
        <w:t xml:space="preserve">, М.Ю.Лермонтова, </w:t>
      </w:r>
      <w:proofErr w:type="spellStart"/>
      <w:r w:rsidRPr="002439C4">
        <w:rPr>
          <w:rFonts w:ascii="Times New Roman" w:eastAsia="Times New Roman" w:hAnsi="Times New Roman" w:cs="Times New Roman"/>
          <w:lang w:eastAsia="ru-RU"/>
        </w:rPr>
        <w:t>Н.В.Гоголя</w:t>
      </w:r>
      <w:proofErr w:type="spellEnd"/>
      <w:r w:rsidRPr="002439C4">
        <w:rPr>
          <w:rFonts w:ascii="Times New Roman" w:eastAsia="Times New Roman" w:hAnsi="Times New Roman" w:cs="Times New Roman"/>
          <w:lang w:eastAsia="ru-RU"/>
        </w:rPr>
        <w:t>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изученные теоретико-литературные понятия;</w:t>
      </w:r>
    </w:p>
    <w:p w:rsidR="002439C4" w:rsidRPr="002439C4" w:rsidRDefault="002439C4" w:rsidP="002439C4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439C4">
        <w:rPr>
          <w:rFonts w:ascii="Times New Roman" w:eastAsia="Times New Roman" w:hAnsi="Times New Roman" w:cs="Times New Roman"/>
          <w:b/>
          <w:bCs/>
          <w:lang w:eastAsia="ru-RU"/>
        </w:rPr>
        <w:t>уметь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воспринимать и анализировать художественный текст;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выделять смысловые части художественного текста, составлять тезисы и план прочитанного;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определять род и жанр литературного произведения;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сопоставлять эпизоды литературных произведений и сравнивать их героев;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выявлять авторскую позицию;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выражать свое отношение к прочитанному;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владеть различными видами пересказа;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строить устные и письменные высказывания в связи с изученным произведением;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2439C4" w:rsidRPr="002439C4" w:rsidRDefault="002439C4" w:rsidP="002439C4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2439C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В образовательных учреждениях с родным (нерусским) </w:t>
      </w:r>
      <w:proofErr w:type="spellStart"/>
      <w:proofErr w:type="gramStart"/>
      <w:r w:rsidRPr="002439C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язы</w:t>
      </w:r>
      <w:proofErr w:type="spellEnd"/>
      <w:r w:rsidRPr="002439C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-ком</w:t>
      </w:r>
      <w:proofErr w:type="gramEnd"/>
      <w:r w:rsidRPr="002439C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обучения, наряду с вышеуказанным, ученик должен уметь: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lastRenderedPageBreak/>
        <w:t>сопоставлять тематически близкие произведения русской и родной литературы, произведения, раскрывающие сходные проблемы, а также произведения, близкие по жанру; раскрывать в них национально обусловленные различия;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самостоятельно переводить на родной язык фрагменты русского художественного текста;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создавать устные и письменные высказывания в связи с изученными произведениями русской и родной литературы, писать изложения с элементами сочинения.</w:t>
      </w:r>
    </w:p>
    <w:p w:rsidR="002439C4" w:rsidRPr="002439C4" w:rsidRDefault="002439C4" w:rsidP="002439C4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b/>
          <w:bCs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2439C4">
        <w:rPr>
          <w:rFonts w:ascii="Times New Roman" w:eastAsia="Times New Roman" w:hAnsi="Times New Roman" w:cs="Times New Roman"/>
          <w:lang w:eastAsia="ru-RU"/>
        </w:rPr>
        <w:t>для: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 xml:space="preserve">определения своего круга чтения и оценки литературных произведений; </w:t>
      </w:r>
    </w:p>
    <w:p w:rsidR="002439C4" w:rsidRPr="002439C4" w:rsidRDefault="002439C4" w:rsidP="002439C4">
      <w:pPr>
        <w:numPr>
          <w:ilvl w:val="0"/>
          <w:numId w:val="5"/>
        </w:numPr>
        <w:spacing w:before="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39C4">
        <w:rPr>
          <w:rFonts w:ascii="Times New Roman" w:eastAsia="Times New Roman" w:hAnsi="Times New Roman" w:cs="Times New Roman"/>
          <w:lang w:eastAsia="ru-RU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0053F2" w:rsidRDefault="000053F2"/>
    <w:p w:rsidR="000053F2" w:rsidRDefault="000053F2"/>
    <w:p w:rsidR="000053F2" w:rsidRDefault="000053F2"/>
    <w:sectPr w:rsidR="000053F2" w:rsidSect="000053F2">
      <w:headerReference w:type="default" r:id="rId7"/>
      <w:footerReference w:type="default" r:id="rId8"/>
      <w:pgSz w:w="16838" w:h="11906" w:orient="landscape"/>
      <w:pgMar w:top="1134" w:right="567" w:bottom="707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E6C5E">
      <w:pPr>
        <w:spacing w:after="0" w:line="240" w:lineRule="auto"/>
      </w:pPr>
      <w:r>
        <w:separator/>
      </w:r>
    </w:p>
  </w:endnote>
  <w:endnote w:type="continuationSeparator" w:id="0">
    <w:p w:rsidR="00000000" w:rsidRDefault="00EE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82211"/>
      <w:docPartObj>
        <w:docPartGallery w:val="Page Numbers (Bottom of Page)"/>
        <w:docPartUnique/>
      </w:docPartObj>
    </w:sdtPr>
    <w:sdtEndPr/>
    <w:sdtContent>
      <w:p w:rsidR="006A1FA2" w:rsidRDefault="006A1FA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C5E">
          <w:rPr>
            <w:noProof/>
          </w:rPr>
          <w:t>55</w:t>
        </w:r>
        <w:r>
          <w:fldChar w:fldCharType="end"/>
        </w:r>
      </w:p>
    </w:sdtContent>
  </w:sdt>
  <w:p w:rsidR="006A1FA2" w:rsidRDefault="006A1F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E6C5E">
      <w:pPr>
        <w:spacing w:after="0" w:line="240" w:lineRule="auto"/>
      </w:pPr>
      <w:r>
        <w:separator/>
      </w:r>
    </w:p>
  </w:footnote>
  <w:footnote w:type="continuationSeparator" w:id="0">
    <w:p w:rsidR="00000000" w:rsidRDefault="00EE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FA2" w:rsidRDefault="006A1FA2" w:rsidP="000053F2">
    <w:pPr>
      <w:pStyle w:val="a4"/>
      <w:jc w:val="center"/>
    </w:pPr>
    <w:r>
      <w:t>Светлана Васильевна Янко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79C59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F44CC"/>
    <w:multiLevelType w:val="hybridMultilevel"/>
    <w:tmpl w:val="09847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1D3904"/>
    <w:multiLevelType w:val="hybridMultilevel"/>
    <w:tmpl w:val="59C67F3C"/>
    <w:lvl w:ilvl="0" w:tplc="90687F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F4279"/>
    <w:multiLevelType w:val="hybridMultilevel"/>
    <w:tmpl w:val="B296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A2682"/>
    <w:multiLevelType w:val="hybridMultilevel"/>
    <w:tmpl w:val="E200D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712FC"/>
    <w:multiLevelType w:val="hybridMultilevel"/>
    <w:tmpl w:val="FCBED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D43A6D"/>
    <w:multiLevelType w:val="hybridMultilevel"/>
    <w:tmpl w:val="33EC65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2E63324"/>
    <w:multiLevelType w:val="hybridMultilevel"/>
    <w:tmpl w:val="4F7A6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F33315"/>
    <w:multiLevelType w:val="hybridMultilevel"/>
    <w:tmpl w:val="CFB4E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16DF3"/>
    <w:multiLevelType w:val="hybridMultilevel"/>
    <w:tmpl w:val="9A729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72A31"/>
    <w:multiLevelType w:val="hybridMultilevel"/>
    <w:tmpl w:val="C418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276EAB"/>
    <w:multiLevelType w:val="hybridMultilevel"/>
    <w:tmpl w:val="D748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87687"/>
    <w:multiLevelType w:val="hybridMultilevel"/>
    <w:tmpl w:val="F4D8A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67E1E"/>
    <w:multiLevelType w:val="hybridMultilevel"/>
    <w:tmpl w:val="83B8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51DF1"/>
    <w:multiLevelType w:val="hybridMultilevel"/>
    <w:tmpl w:val="BAA04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83F00"/>
    <w:multiLevelType w:val="hybridMultilevel"/>
    <w:tmpl w:val="AB2C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9075AAB"/>
    <w:multiLevelType w:val="hybridMultilevel"/>
    <w:tmpl w:val="196A3D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1B13507"/>
    <w:multiLevelType w:val="hybridMultilevel"/>
    <w:tmpl w:val="F77A9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40E98"/>
    <w:multiLevelType w:val="hybridMultilevel"/>
    <w:tmpl w:val="55EEF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5A1D75"/>
    <w:multiLevelType w:val="multilevel"/>
    <w:tmpl w:val="18D02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>
    <w:nsid w:val="5DB004D7"/>
    <w:multiLevelType w:val="hybridMultilevel"/>
    <w:tmpl w:val="D4CAD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A6419"/>
    <w:multiLevelType w:val="multilevel"/>
    <w:tmpl w:val="74A2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90E0F11"/>
    <w:multiLevelType w:val="multilevel"/>
    <w:tmpl w:val="3F58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BA2A9F"/>
    <w:multiLevelType w:val="hybridMultilevel"/>
    <w:tmpl w:val="FC84DCCA"/>
    <w:lvl w:ilvl="0" w:tplc="E26250DE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B40A11"/>
    <w:multiLevelType w:val="multilevel"/>
    <w:tmpl w:val="E480B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AA5A41"/>
    <w:multiLevelType w:val="hybridMultilevel"/>
    <w:tmpl w:val="F1BC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A5B98"/>
    <w:multiLevelType w:val="hybridMultilevel"/>
    <w:tmpl w:val="1DAE13CC"/>
    <w:lvl w:ilvl="0" w:tplc="041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31">
    <w:nsid w:val="78163587"/>
    <w:multiLevelType w:val="hybridMultilevel"/>
    <w:tmpl w:val="7E980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B211AD"/>
    <w:multiLevelType w:val="hybridMultilevel"/>
    <w:tmpl w:val="B4A01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85165C"/>
    <w:multiLevelType w:val="hybridMultilevel"/>
    <w:tmpl w:val="F6AC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82736"/>
    <w:multiLevelType w:val="hybridMultilevel"/>
    <w:tmpl w:val="C786D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EF7A20"/>
    <w:multiLevelType w:val="hybridMultilevel"/>
    <w:tmpl w:val="6D64004E"/>
    <w:lvl w:ilvl="0" w:tplc="CCEE6D46">
      <w:start w:val="3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1"/>
  </w:num>
  <w:num w:numId="2">
    <w:abstractNumId w:val="33"/>
  </w:num>
  <w:num w:numId="3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1"/>
  </w:num>
  <w:num w:numId="5">
    <w:abstractNumId w:val="25"/>
  </w:num>
  <w:num w:numId="6">
    <w:abstractNumId w:val="19"/>
  </w:num>
  <w:num w:numId="7">
    <w:abstractNumId w:val="12"/>
  </w:num>
  <w:num w:numId="8">
    <w:abstractNumId w:val="6"/>
  </w:num>
  <w:num w:numId="9">
    <w:abstractNumId w:val="17"/>
  </w:num>
  <w:num w:numId="10">
    <w:abstractNumId w:val="14"/>
  </w:num>
  <w:num w:numId="11">
    <w:abstractNumId w:val="23"/>
  </w:num>
  <w:num w:numId="12">
    <w:abstractNumId w:val="20"/>
  </w:num>
  <w:num w:numId="13">
    <w:abstractNumId w:val="35"/>
  </w:num>
  <w:num w:numId="14">
    <w:abstractNumId w:val="16"/>
  </w:num>
  <w:num w:numId="15">
    <w:abstractNumId w:val="7"/>
  </w:num>
  <w:num w:numId="16">
    <w:abstractNumId w:val="32"/>
  </w:num>
  <w:num w:numId="17">
    <w:abstractNumId w:val="31"/>
  </w:num>
  <w:num w:numId="18">
    <w:abstractNumId w:val="4"/>
  </w:num>
  <w:num w:numId="19">
    <w:abstractNumId w:val="34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10"/>
  </w:num>
  <w:num w:numId="25">
    <w:abstractNumId w:val="9"/>
  </w:num>
  <w:num w:numId="26">
    <w:abstractNumId w:val="8"/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30"/>
  </w:num>
  <w:num w:numId="31">
    <w:abstractNumId w:val="29"/>
  </w:num>
  <w:num w:numId="32">
    <w:abstractNumId w:val="27"/>
  </w:num>
  <w:num w:numId="33">
    <w:abstractNumId w:val="13"/>
  </w:num>
  <w:num w:numId="34">
    <w:abstractNumId w:val="18"/>
  </w:num>
  <w:num w:numId="35">
    <w:abstractNumId w:val="2"/>
  </w:num>
  <w:num w:numId="36">
    <w:abstractNumId w:val="2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30C"/>
    <w:rsid w:val="000053F2"/>
    <w:rsid w:val="002439C4"/>
    <w:rsid w:val="0058259E"/>
    <w:rsid w:val="006A1FA2"/>
    <w:rsid w:val="0096630C"/>
    <w:rsid w:val="00E41E8E"/>
    <w:rsid w:val="00EE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C1BA7-1CA3-4B48-87C9-8ABA39EC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1FA2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0053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053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0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3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3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53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53F2"/>
  </w:style>
  <w:style w:type="numbering" w:customStyle="1" w:styleId="110">
    <w:name w:val="Нет списка11"/>
    <w:next w:val="a2"/>
    <w:uiPriority w:val="99"/>
    <w:semiHidden/>
    <w:unhideWhenUsed/>
    <w:rsid w:val="000053F2"/>
  </w:style>
  <w:style w:type="paragraph" w:styleId="a8">
    <w:name w:val="Normal (Web)"/>
    <w:basedOn w:val="a"/>
    <w:rsid w:val="000053F2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005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0053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0053F2"/>
    <w:rPr>
      <w:vertAlign w:val="superscript"/>
    </w:rPr>
  </w:style>
  <w:style w:type="paragraph" w:customStyle="1" w:styleId="12">
    <w:name w:val="Верхний колонтитул1"/>
    <w:basedOn w:val="a"/>
    <w:next w:val="a4"/>
    <w:uiPriority w:val="99"/>
    <w:semiHidden/>
    <w:unhideWhenUsed/>
    <w:rsid w:val="000053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Нижний колонтитул1"/>
    <w:basedOn w:val="a"/>
    <w:next w:val="a6"/>
    <w:uiPriority w:val="99"/>
    <w:unhideWhenUsed/>
    <w:rsid w:val="000053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3"/>
    <w:uiPriority w:val="59"/>
    <w:rsid w:val="000053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next w:val="ac"/>
    <w:qFormat/>
    <w:rsid w:val="000053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5">
    <w:name w:val="Font Style15"/>
    <w:rsid w:val="000053F2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0053F2"/>
    <w:pPr>
      <w:widowControl w:val="0"/>
      <w:autoSpaceDE w:val="0"/>
      <w:autoSpaceDN w:val="0"/>
      <w:adjustRightInd w:val="0"/>
      <w:spacing w:after="0" w:line="261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053F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053F2"/>
    <w:pPr>
      <w:widowControl w:val="0"/>
      <w:autoSpaceDE w:val="0"/>
      <w:autoSpaceDN w:val="0"/>
      <w:adjustRightInd w:val="0"/>
      <w:spacing w:after="0" w:line="27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0053F2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053F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0053F2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0053F2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053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053F2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053F2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053F2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053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053F2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0053F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0053F2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styleId="ad">
    <w:name w:val="Hyperlink"/>
    <w:rsid w:val="000053F2"/>
    <w:rPr>
      <w:color w:val="0000FF"/>
      <w:u w:val="single"/>
    </w:rPr>
  </w:style>
  <w:style w:type="character" w:customStyle="1" w:styleId="16">
    <w:name w:val="Верхний колонтитул Знак1"/>
    <w:basedOn w:val="a0"/>
    <w:uiPriority w:val="99"/>
    <w:rsid w:val="000053F2"/>
  </w:style>
  <w:style w:type="character" w:customStyle="1" w:styleId="17">
    <w:name w:val="Нижний колонтитул Знак1"/>
    <w:basedOn w:val="a0"/>
    <w:uiPriority w:val="99"/>
    <w:rsid w:val="000053F2"/>
  </w:style>
  <w:style w:type="table" w:customStyle="1" w:styleId="21">
    <w:name w:val="Сетка таблицы2"/>
    <w:basedOn w:val="a1"/>
    <w:next w:val="a3"/>
    <w:uiPriority w:val="59"/>
    <w:rsid w:val="000053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53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abletext">
    <w:name w:val="tabletext"/>
    <w:basedOn w:val="a"/>
    <w:rsid w:val="00005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qFormat/>
    <w:rsid w:val="000053F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0053F2"/>
  </w:style>
  <w:style w:type="paragraph" w:customStyle="1" w:styleId="ae">
    <w:name w:val="Содержимое таблицы"/>
    <w:basedOn w:val="a"/>
    <w:rsid w:val="000053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1">
    <w:name w:val="Заголовок 11"/>
    <w:basedOn w:val="a"/>
    <w:next w:val="a"/>
    <w:uiPriority w:val="9"/>
    <w:qFormat/>
    <w:rsid w:val="006A1FA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6A1FA2"/>
  </w:style>
  <w:style w:type="character" w:customStyle="1" w:styleId="10">
    <w:name w:val="Заголовок 1 Знак"/>
    <w:basedOn w:val="a0"/>
    <w:link w:val="1"/>
    <w:uiPriority w:val="9"/>
    <w:rsid w:val="006A1F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customStyle="1" w:styleId="3">
    <w:name w:val="Сетка таблицы3"/>
    <w:basedOn w:val="a1"/>
    <w:next w:val="a3"/>
    <w:rsid w:val="006A1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6A1FA2"/>
  </w:style>
  <w:style w:type="paragraph" w:styleId="23">
    <w:name w:val="Body Text Indent 2"/>
    <w:basedOn w:val="a"/>
    <w:link w:val="24"/>
    <w:rsid w:val="006A1FA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A1F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1FA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1FA2"/>
    <w:rPr>
      <w:rFonts w:ascii="Tahoma" w:eastAsia="Calibri" w:hAnsi="Tahoma" w:cs="Times New Roman"/>
      <w:sz w:val="16"/>
      <w:szCs w:val="16"/>
    </w:rPr>
  </w:style>
  <w:style w:type="character" w:customStyle="1" w:styleId="112">
    <w:name w:val="Заголовок 1 Знак1"/>
    <w:basedOn w:val="a0"/>
    <w:uiPriority w:val="9"/>
    <w:rsid w:val="006A1F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55</Pages>
  <Words>16278</Words>
  <Characters>92787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2019-10-26T07:06:00Z</dcterms:created>
  <dcterms:modified xsi:type="dcterms:W3CDTF">2019-10-26T10:25:00Z</dcterms:modified>
</cp:coreProperties>
</file>